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0B0E8" w14:textId="3A642CE7" w:rsidR="00A92A0B" w:rsidRDefault="007A5034" w:rsidP="00780920">
      <w:pPr>
        <w:spacing w:line="240" w:lineRule="auto"/>
        <w:ind w:right="-2403"/>
        <w:rPr>
          <w:color w:val="4A555F"/>
          <w:sz w:val="30"/>
          <w:szCs w:val="30"/>
        </w:rPr>
      </w:pPr>
      <w:bookmarkStart w:id="0" w:name="_Hlk26184732"/>
      <w:r>
        <w:rPr>
          <w:color w:val="4A555F"/>
          <w:sz w:val="30"/>
          <w:szCs w:val="30"/>
        </w:rPr>
        <w:t>1-kW-Servomotor für Kleinspannung</w:t>
      </w:r>
    </w:p>
    <w:bookmarkEnd w:id="0"/>
    <w:p w14:paraId="480AA8FB" w14:textId="77777777" w:rsidR="002B657E" w:rsidRPr="007F5FB7" w:rsidRDefault="002B657E" w:rsidP="002B657E">
      <w:pPr>
        <w:spacing w:line="240" w:lineRule="auto"/>
        <w:rPr>
          <w:color w:val="4A555F"/>
          <w:sz w:val="30"/>
          <w:szCs w:val="30"/>
        </w:rPr>
      </w:pPr>
    </w:p>
    <w:p w14:paraId="7D2F7FB2" w14:textId="758F33B9" w:rsidR="00780920" w:rsidRPr="00780920" w:rsidRDefault="00893F52" w:rsidP="00780920">
      <w:pPr>
        <w:spacing w:after="120" w:line="312" w:lineRule="auto"/>
        <w:ind w:right="-2410"/>
        <w:jc w:val="both"/>
        <w:rPr>
          <w:rFonts w:cs="Arial"/>
          <w:color w:val="4A555F"/>
        </w:rPr>
      </w:pPr>
      <w:r w:rsidRPr="00FE44F4">
        <w:rPr>
          <w:rFonts w:cs="Arial"/>
          <w:i/>
          <w:color w:val="4A555F"/>
        </w:rPr>
        <w:t xml:space="preserve">Feldkirchen, </w:t>
      </w:r>
      <w:r w:rsidR="00557949">
        <w:rPr>
          <w:rFonts w:cs="Arial"/>
          <w:i/>
          <w:color w:val="4A555F"/>
        </w:rPr>
        <w:t>1</w:t>
      </w:r>
      <w:r w:rsidR="00677585">
        <w:rPr>
          <w:rFonts w:cs="Arial"/>
          <w:i/>
          <w:color w:val="4A555F"/>
        </w:rPr>
        <w:t>1</w:t>
      </w:r>
      <w:r w:rsidR="00557949">
        <w:rPr>
          <w:rFonts w:cs="Arial"/>
          <w:i/>
          <w:color w:val="4A555F"/>
        </w:rPr>
        <w:t>. März</w:t>
      </w:r>
      <w:r w:rsidRPr="00893F52">
        <w:rPr>
          <w:rFonts w:cs="Arial"/>
          <w:i/>
          <w:color w:val="4A555F"/>
        </w:rPr>
        <w:t xml:space="preserve"> 20</w:t>
      </w:r>
      <w:r w:rsidR="00780920">
        <w:rPr>
          <w:rFonts w:cs="Arial"/>
          <w:i/>
          <w:color w:val="4A555F"/>
        </w:rPr>
        <w:t>2</w:t>
      </w:r>
      <w:r w:rsidR="00557949">
        <w:rPr>
          <w:rFonts w:cs="Arial"/>
          <w:i/>
          <w:color w:val="4A555F"/>
        </w:rPr>
        <w:t>1</w:t>
      </w:r>
      <w:r w:rsidRPr="00893F52">
        <w:rPr>
          <w:rFonts w:cs="Arial"/>
          <w:color w:val="4A555F"/>
        </w:rPr>
        <w:t xml:space="preserve"> </w:t>
      </w:r>
      <w:r w:rsidR="001D304C" w:rsidRPr="00893F52">
        <w:rPr>
          <w:rFonts w:cs="Arial"/>
          <w:color w:val="4A555F"/>
        </w:rPr>
        <w:t xml:space="preserve">– </w:t>
      </w:r>
      <w:bookmarkStart w:id="1" w:name="_Hlk26184781"/>
      <w:r w:rsidR="00780920" w:rsidRPr="00780920">
        <w:rPr>
          <w:rFonts w:cs="Arial"/>
          <w:color w:val="4A555F"/>
        </w:rPr>
        <w:t xml:space="preserve">Mit bis zu </w:t>
      </w:r>
      <w:r w:rsidR="00557949">
        <w:rPr>
          <w:rFonts w:cs="Arial"/>
          <w:color w:val="4A555F"/>
        </w:rPr>
        <w:t>1.0</w:t>
      </w:r>
      <w:r w:rsidR="00780920" w:rsidRPr="00780920">
        <w:rPr>
          <w:rFonts w:cs="Arial"/>
          <w:color w:val="4A555F"/>
        </w:rPr>
        <w:t>00 W Nennleistung bieten die bürstenlosen DC-Motoren der Serie APBA</w:t>
      </w:r>
      <w:r w:rsidR="00557949">
        <w:rPr>
          <w:rFonts w:cs="Arial"/>
          <w:color w:val="4A555F"/>
        </w:rPr>
        <w:t>8</w:t>
      </w:r>
      <w:r w:rsidR="00780920" w:rsidRPr="00780920">
        <w:rPr>
          <w:rFonts w:cs="Arial"/>
          <w:color w:val="4A555F"/>
        </w:rPr>
        <w:t>0 von Nanotec eine</w:t>
      </w:r>
      <w:r w:rsidR="00430281">
        <w:rPr>
          <w:rFonts w:cs="Arial"/>
          <w:color w:val="4A555F"/>
        </w:rPr>
        <w:t xml:space="preserve"> </w:t>
      </w:r>
      <w:r w:rsidR="00557949">
        <w:rPr>
          <w:rFonts w:cs="Arial"/>
          <w:color w:val="4A555F"/>
        </w:rPr>
        <w:t>leistungsfähige</w:t>
      </w:r>
      <w:r w:rsidR="00780920" w:rsidRPr="00780920">
        <w:rPr>
          <w:rFonts w:cs="Arial"/>
          <w:color w:val="4A555F"/>
        </w:rPr>
        <w:t xml:space="preserve"> Alternative zu AC-Servomotoren gleicher Baugröße. Die neuen Motoren </w:t>
      </w:r>
      <w:r w:rsidR="00E66576" w:rsidRPr="00780920">
        <w:rPr>
          <w:rFonts w:cs="Arial"/>
          <w:color w:val="4A555F"/>
        </w:rPr>
        <w:t>sind standardmäßig mit Encoder oder Encoder und Bremse ausgestattet</w:t>
      </w:r>
      <w:r w:rsidR="00E66576">
        <w:rPr>
          <w:rFonts w:cs="Arial"/>
          <w:color w:val="4A555F"/>
        </w:rPr>
        <w:t xml:space="preserve"> und </w:t>
      </w:r>
      <w:r w:rsidR="00780920" w:rsidRPr="00780920">
        <w:rPr>
          <w:rFonts w:cs="Arial"/>
          <w:color w:val="4A555F"/>
        </w:rPr>
        <w:t>entsprechen Schutzklasse IP65</w:t>
      </w:r>
      <w:r w:rsidR="00120139">
        <w:rPr>
          <w:rFonts w:cs="Arial"/>
          <w:color w:val="4A555F"/>
        </w:rPr>
        <w:t xml:space="preserve">. Ihr Spitzenmoment liegt bei 9,6 Nm, die </w:t>
      </w:r>
      <w:r w:rsidR="00780920" w:rsidRPr="00780920">
        <w:rPr>
          <w:rFonts w:cs="Arial"/>
          <w:color w:val="4A555F"/>
        </w:rPr>
        <w:t xml:space="preserve">Nenndrehzahl </w:t>
      </w:r>
      <w:r w:rsidR="00120139">
        <w:rPr>
          <w:rFonts w:cs="Arial"/>
          <w:color w:val="4A555F"/>
        </w:rPr>
        <w:t>beträgt</w:t>
      </w:r>
      <w:r w:rsidR="00780920" w:rsidRPr="00780920">
        <w:rPr>
          <w:rFonts w:cs="Arial"/>
          <w:color w:val="4A555F"/>
        </w:rPr>
        <w:t xml:space="preserve"> 3.000 U/min bei 48 V Nennspannung. </w:t>
      </w:r>
      <w:r w:rsidR="00B42EB9" w:rsidRPr="00430281">
        <w:rPr>
          <w:rFonts w:cs="Arial"/>
          <w:color w:val="4A555F"/>
        </w:rPr>
        <w:t>Neben der Standardausführung mit Passfedernut sind auch individuelle Wellenmodifikationen möglich, ebenso wie kundenspezifische Wicklungen.</w:t>
      </w:r>
    </w:p>
    <w:p w14:paraId="2242CFDE" w14:textId="24409140" w:rsidR="00780920" w:rsidRPr="00780920" w:rsidRDefault="00780920" w:rsidP="00780920">
      <w:pPr>
        <w:spacing w:after="120" w:line="312" w:lineRule="auto"/>
        <w:ind w:right="-2445"/>
        <w:rPr>
          <w:rFonts w:cs="Arial"/>
          <w:color w:val="4A555F"/>
        </w:rPr>
      </w:pPr>
      <w:r w:rsidRPr="00780920">
        <w:rPr>
          <w:rFonts w:cs="Arial"/>
          <w:color w:val="4A555F"/>
        </w:rPr>
        <w:t xml:space="preserve">Aufgrund ihrer niedrigen Betriebsspannung eignen sich diese </w:t>
      </w:r>
      <w:r w:rsidR="00B42EB9">
        <w:rPr>
          <w:rFonts w:cs="Arial"/>
          <w:color w:val="4A555F"/>
        </w:rPr>
        <w:t>80-mm-</w:t>
      </w:r>
      <w:r w:rsidRPr="00780920">
        <w:rPr>
          <w:rFonts w:cs="Arial"/>
          <w:color w:val="4A555F"/>
        </w:rPr>
        <w:t xml:space="preserve">Motoren </w:t>
      </w:r>
      <w:r w:rsidR="003701B3">
        <w:rPr>
          <w:rFonts w:cs="Arial"/>
          <w:color w:val="4A555F"/>
        </w:rPr>
        <w:t>ideal</w:t>
      </w:r>
      <w:r w:rsidRPr="00780920">
        <w:rPr>
          <w:rFonts w:cs="Arial"/>
          <w:color w:val="4A555F"/>
        </w:rPr>
        <w:t xml:space="preserve"> für den Einsatz in batteriebetriebenen Anwendungen, wie fahrerlosen Transportsystemen (FTS) oder Servicerobotern. Sie können problemlos auch </w:t>
      </w:r>
      <w:r w:rsidR="00B42EB9">
        <w:rPr>
          <w:rFonts w:cs="Arial"/>
          <w:color w:val="4A555F"/>
        </w:rPr>
        <w:t>in</w:t>
      </w:r>
      <w:r w:rsidRPr="00780920">
        <w:rPr>
          <w:rFonts w:cs="Arial"/>
          <w:color w:val="4A555F"/>
        </w:rPr>
        <w:t xml:space="preserve"> Umgebungen eingesetzt werden, wo für AC-Servos eine zusätzliche Isolierung oder spezielle Sicherheitsmaßnahmen erforderlich wären. </w:t>
      </w:r>
    </w:p>
    <w:bookmarkEnd w:id="1"/>
    <w:p w14:paraId="7F91ACBB" w14:textId="4476CA15" w:rsidR="00893F52" w:rsidRDefault="00780920" w:rsidP="00780920">
      <w:pPr>
        <w:spacing w:after="120" w:line="312" w:lineRule="auto"/>
        <w:ind w:right="-2410"/>
        <w:jc w:val="both"/>
        <w:rPr>
          <w:rFonts w:cs="Arial"/>
          <w:b/>
          <w:bCs/>
          <w:color w:val="4A555F"/>
          <w:sz w:val="20"/>
        </w:rPr>
      </w:pPr>
      <w:r w:rsidRPr="00301355">
        <w:rPr>
          <w:noProof/>
          <w:lang w:val="en-US"/>
        </w:rPr>
        <mc:AlternateContent>
          <mc:Choice Requires="wps">
            <w:drawing>
              <wp:anchor distT="0" distB="0" distL="114300" distR="114300" simplePos="0" relativeHeight="251658752" behindDoc="0" locked="0" layoutInCell="1" allowOverlap="1" wp14:anchorId="093B648E" wp14:editId="7480FCD5">
                <wp:simplePos x="0" y="0"/>
                <wp:positionH relativeFrom="page">
                  <wp:posOffset>7620</wp:posOffset>
                </wp:positionH>
                <wp:positionV relativeFrom="paragraph">
                  <wp:posOffset>217805</wp:posOffset>
                </wp:positionV>
                <wp:extent cx="6731000" cy="1560830"/>
                <wp:effectExtent l="0" t="0" r="0" b="1270"/>
                <wp:wrapThrough wrapText="bothSides">
                  <wp:wrapPolygon edited="0">
                    <wp:start x="0" y="0"/>
                    <wp:lineTo x="0" y="21354"/>
                    <wp:lineTo x="21518" y="21354"/>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560830"/>
                        </a:xfrm>
                        <a:prstGeom prst="rect">
                          <a:avLst/>
                        </a:prstGeom>
                        <a:solidFill>
                          <a:srgbClr val="E3E5E9"/>
                        </a:solidFill>
                        <a:ln>
                          <a:noFill/>
                        </a:ln>
                      </wps:spPr>
                      <wps:txbx>
                        <w:txbxContent>
                          <w:p w14:paraId="54C57520" w14:textId="4707A699" w:rsidR="00CD4183" w:rsidRPr="006B3CD4" w:rsidRDefault="006B3CD4" w:rsidP="006F01A4">
                            <w:pPr>
                              <w:spacing w:line="312" w:lineRule="auto"/>
                              <w:rPr>
                                <w:rFonts w:cs="Arial"/>
                                <w:color w:val="4A555F"/>
                                <w:sz w:val="14"/>
                                <w:szCs w:val="14"/>
                              </w:rPr>
                            </w:pPr>
                            <w:r w:rsidRPr="006B3CD4">
                              <w:rPr>
                                <w:rFonts w:cs="Arial"/>
                                <w:i/>
                                <w:iCs/>
                                <w:color w:val="4A555F"/>
                              </w:rPr>
                              <w:t>Nanotec wurde im Jahr 1991 im oberbayerischen Finsing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Nanotec Kunden in der ganzen Welt</w:t>
                            </w:r>
                            <w:r w:rsidR="00CD4183" w:rsidRPr="006B3CD4">
                              <w:rPr>
                                <w:rFonts w:cs="Arial"/>
                                <w:i/>
                                <w:iCs/>
                                <w:color w:val="4A555F"/>
                              </w:rPr>
                              <w:t xml:space="preserve">. </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left:0;text-align:left;margin-left:.6pt;margin-top:17.15pt;width:530pt;height:12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wCQIAAOwDAAAOAAAAZHJzL2Uyb0RvYy54bWysU9tu2zAMfR+wfxD0vthO0KQz4hRdmg4D&#10;um5Auw+QZdkWZosapcTOvn6UnKRF9zbsRRAvOuQ5pNY3Y9+xg0KnwRQ8m6WcKSOh0qYp+I/n+w/X&#10;nDkvTCU6MKrgR+X4zeb9u/VgczWHFrpKISMQ4/LBFrz13uZJ4mSreuFmYJWhYA3YC08mNkmFYiD0&#10;vkvmabpMBsDKIkjlHHnvpiDfRPy6VtJ/q2unPOsKTr35eGI8y3Amm7XIGxS21fLUhviHLnqhDRW9&#10;QN0JL9ge9V9QvZYIDmo/k9AnUNdaqsiB2GTpGzZPrbAqciFxnL3I5P4frHw8fEemq4KvVpwZ0dOM&#10;ntXo2ScY2TzIM1iXU9aTpTw/kpvGHKk6+wDyp2MGtq0wjbpFhKFVoqL2svAyefV0wnEBpBy+QkVl&#10;xN5DBBpr7IN2pAYjdBrT8TKa0Iok53K1yNKUQpJi2dUyvV7E4SUiPz+36PxnBT0Ll4IjzT7Ci8OD&#10;86EdkZ9TQjUHna7udddFA5ty2yE7CNqT3WJ3tfsYGbxJ60xINhCeTYjBE3kGahNJP5bjSbcSqiMx&#10;Rpj2jv4JXVrA35wNtHMFd7/2AhVn3RdDqq1oowNHHy264Iubs/LsFUYSRsGlR84mY+unnd5b1E1L&#10;RaYRGbglkWsd6YdpTA2dWqaViqqc1j/s7Gs7Zr180s0fAAAA//8DAFBLAwQUAAYACAAAACEAE0Vs&#10;aOAAAAAJAQAADwAAAGRycy9kb3ducmV2LnhtbEyPQWvCQBCF74L/YZlCb7qbWERiNlIEU3oQWluk&#10;va3ZMQlmZ0N2o7G/vptTe3zzHm++l24G07Ardq62JCGaC2BIhdU1lRI+P3azFTDnFWnVWEIJd3Sw&#10;yaaTVCXa3ugdrwdfslBCLlESKu/bhHNXVGiUm9sWKXhn2xnlg+xKrjt1C+Wm4bEQS25UTeFDpVrc&#10;VlhcDr2R8JIXx6987/b34zZ/68/560/Uf0v5+DA8r4F5HPxfGEb8gA5ZYDrZnrRjTdBxCEpYPC2A&#10;jbZYjpeThHglIuBZyv8vyH4BAAD//wMAUEsBAi0AFAAGAAgAAAAhALaDOJL+AAAA4QEAABMAAAAA&#10;AAAAAAAAAAAAAAAAAFtDb250ZW50X1R5cGVzXS54bWxQSwECLQAUAAYACAAAACEAOP0h/9YAAACU&#10;AQAACwAAAAAAAAAAAAAAAAAvAQAAX3JlbHMvLnJlbHNQSwECLQAUAAYACAAAACEA/tBnsAkCAADs&#10;AwAADgAAAAAAAAAAAAAAAAAuAgAAZHJzL2Uyb0RvYy54bWxQSwECLQAUAAYACAAAACEAE0VsaOAA&#10;AAAJAQAADwAAAAAAAAAAAAAAAABjBAAAZHJzL2Rvd25yZXYueG1sUEsFBgAAAAAEAAQA8wAAAHAF&#10;AAAAAA==&#10;" fillcolor="#e3e5e9" stroked="f">
                <v:textbox inset="20mm,0,2mm,0">
                  <w:txbxContent>
                    <w:p w14:paraId="54C57520" w14:textId="4707A699" w:rsidR="00CD4183" w:rsidRPr="006B3CD4" w:rsidRDefault="006B3CD4" w:rsidP="006F01A4">
                      <w:pPr>
                        <w:spacing w:line="312" w:lineRule="auto"/>
                        <w:rPr>
                          <w:rFonts w:cs="Arial"/>
                          <w:color w:val="4A555F"/>
                          <w:sz w:val="14"/>
                          <w:szCs w:val="14"/>
                        </w:rPr>
                      </w:pPr>
                      <w:r w:rsidRPr="006B3CD4">
                        <w:rPr>
                          <w:rFonts w:cs="Arial"/>
                          <w:i/>
                          <w:iCs/>
                          <w:color w:val="4A555F"/>
                        </w:rPr>
                        <w:t>Nanotec wurde im Jahr 1991 im oberbayerischen Finsing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Nanotec Kunden in der ganzen Welt</w:t>
                      </w:r>
                      <w:r w:rsidR="00CD4183" w:rsidRPr="006B3CD4">
                        <w:rPr>
                          <w:rFonts w:cs="Arial"/>
                          <w:i/>
                          <w:iCs/>
                          <w:color w:val="4A555F"/>
                        </w:rPr>
                        <w:t xml:space="preserve">. </w:t>
                      </w:r>
                    </w:p>
                  </w:txbxContent>
                </v:textbox>
                <w10:wrap type="through" anchorx="page"/>
              </v:shape>
            </w:pict>
          </mc:Fallback>
        </mc:AlternateContent>
      </w:r>
    </w:p>
    <w:p w14:paraId="45382139" w14:textId="2038F75F" w:rsidR="00780920" w:rsidRDefault="00780920" w:rsidP="00780920">
      <w:pPr>
        <w:spacing w:after="120" w:line="312" w:lineRule="auto"/>
        <w:ind w:right="-2410"/>
        <w:jc w:val="both"/>
        <w:rPr>
          <w:rFonts w:cs="Arial"/>
          <w:b/>
          <w:bCs/>
          <w:color w:val="4A555F"/>
          <w:sz w:val="20"/>
        </w:rPr>
      </w:pPr>
    </w:p>
    <w:p w14:paraId="076E16A2" w14:textId="0CE208FB" w:rsidR="001D304C" w:rsidRPr="00893F52" w:rsidRDefault="006B3CD4" w:rsidP="00F7531E">
      <w:pPr>
        <w:spacing w:after="120" w:line="240" w:lineRule="auto"/>
        <w:ind w:right="425"/>
        <w:rPr>
          <w:rFonts w:cs="Arial"/>
          <w:b/>
          <w:bCs/>
          <w:color w:val="4A555F"/>
          <w:sz w:val="20"/>
        </w:rPr>
      </w:pPr>
      <w:r w:rsidRPr="00893F52">
        <w:rPr>
          <w:rFonts w:cs="Arial"/>
          <w:b/>
          <w:bCs/>
          <w:color w:val="4A555F"/>
          <w:sz w:val="20"/>
        </w:rPr>
        <w:t>PRESSEKONTAKT</w:t>
      </w:r>
    </w:p>
    <w:p w14:paraId="22AE4AFB" w14:textId="6158C047" w:rsidR="001D304C" w:rsidRPr="001362D8" w:rsidRDefault="001D304C" w:rsidP="001D2FE5">
      <w:pPr>
        <w:spacing w:line="240" w:lineRule="auto"/>
        <w:rPr>
          <w:noProof/>
          <w:color w:val="4A555F"/>
          <w:sz w:val="20"/>
          <w:szCs w:val="20"/>
        </w:rPr>
      </w:pPr>
      <w:r w:rsidRPr="001362D8">
        <w:rPr>
          <w:noProof/>
          <w:color w:val="4A555F"/>
          <w:sz w:val="20"/>
          <w:szCs w:val="20"/>
        </w:rPr>
        <w:t>Sigrid Scondo</w:t>
      </w:r>
    </w:p>
    <w:p w14:paraId="3F34BE17" w14:textId="71E564D5" w:rsidR="000F5954" w:rsidRPr="001362D8" w:rsidRDefault="00F7531E" w:rsidP="001362D8">
      <w:pPr>
        <w:tabs>
          <w:tab w:val="left" w:pos="284"/>
        </w:tabs>
        <w:spacing w:line="240" w:lineRule="auto"/>
        <w:rPr>
          <w:rFonts w:cs="Arial"/>
          <w:iCs/>
          <w:noProof/>
          <w:color w:val="4A555F"/>
          <w:sz w:val="20"/>
          <w:szCs w:val="20"/>
        </w:rPr>
      </w:pPr>
      <w:r w:rsidRPr="001362D8">
        <w:rPr>
          <w:rFonts w:cs="Arial"/>
          <w:iCs/>
          <w:noProof/>
          <w:color w:val="4A555F"/>
          <w:sz w:val="20"/>
          <w:szCs w:val="20"/>
        </w:rPr>
        <w:t>T</w:t>
      </w:r>
      <w:r w:rsidR="00B16695" w:rsidRPr="001362D8">
        <w:rPr>
          <w:rFonts w:cs="Arial"/>
          <w:iCs/>
          <w:noProof/>
          <w:color w:val="4A555F"/>
          <w:sz w:val="20"/>
          <w:szCs w:val="20"/>
        </w:rPr>
        <w:tab/>
      </w:r>
      <w:r w:rsidR="001D304C" w:rsidRPr="001362D8">
        <w:rPr>
          <w:rFonts w:cs="Arial"/>
          <w:iCs/>
          <w:noProof/>
          <w:color w:val="4A555F"/>
          <w:sz w:val="20"/>
          <w:szCs w:val="20"/>
        </w:rPr>
        <w:t>+49 89 900</w:t>
      </w:r>
      <w:r w:rsidR="00096DC6" w:rsidRPr="001362D8">
        <w:rPr>
          <w:rFonts w:cs="Arial"/>
          <w:iCs/>
          <w:noProof/>
          <w:color w:val="4A555F"/>
          <w:sz w:val="20"/>
          <w:szCs w:val="20"/>
        </w:rPr>
        <w:t xml:space="preserve"> </w:t>
      </w:r>
      <w:r w:rsidR="001D304C" w:rsidRPr="001362D8">
        <w:rPr>
          <w:rFonts w:cs="Arial"/>
          <w:iCs/>
          <w:noProof/>
          <w:color w:val="4A555F"/>
          <w:sz w:val="20"/>
          <w:szCs w:val="20"/>
        </w:rPr>
        <w:t>686-37</w:t>
      </w:r>
    </w:p>
    <w:p w14:paraId="58342D7D" w14:textId="7327A2AD" w:rsidR="001F0AE5" w:rsidRPr="001362D8" w:rsidRDefault="00F7531E" w:rsidP="001362D8">
      <w:pPr>
        <w:tabs>
          <w:tab w:val="left" w:pos="284"/>
        </w:tabs>
        <w:spacing w:line="240" w:lineRule="auto"/>
        <w:rPr>
          <w:rFonts w:cs="Arial"/>
          <w:color w:val="4A555F"/>
          <w:sz w:val="20"/>
          <w:szCs w:val="20"/>
        </w:rPr>
      </w:pPr>
      <w:r w:rsidRPr="001362D8">
        <w:rPr>
          <w:rStyle w:val="Hyperlink"/>
          <w:rFonts w:cs="Arial"/>
          <w:iCs/>
          <w:noProof/>
          <w:color w:val="4A555F"/>
          <w:sz w:val="20"/>
          <w:szCs w:val="20"/>
          <w:u w:val="none"/>
        </w:rPr>
        <w:t>M</w:t>
      </w:r>
      <w:r w:rsidR="00B16695" w:rsidRPr="001362D8">
        <w:rPr>
          <w:rStyle w:val="Hyperlink"/>
          <w:rFonts w:cs="Arial"/>
          <w:iCs/>
          <w:noProof/>
          <w:color w:val="4A555F"/>
          <w:sz w:val="20"/>
          <w:szCs w:val="20"/>
          <w:u w:val="none"/>
        </w:rPr>
        <w:tab/>
      </w:r>
      <w:hyperlink r:id="rId12" w:history="1">
        <w:r w:rsidR="00B16695" w:rsidRPr="001362D8">
          <w:rPr>
            <w:rStyle w:val="Hyperlink"/>
            <w:rFonts w:cs="Arial"/>
            <w:iCs/>
            <w:noProof/>
            <w:sz w:val="20"/>
            <w:szCs w:val="20"/>
          </w:rPr>
          <w:t>sigrid.scondo@nanotec.de</w:t>
        </w:r>
      </w:hyperlink>
    </w:p>
    <w:sectPr w:rsidR="001F0AE5" w:rsidRPr="001362D8" w:rsidSect="002909E7">
      <w:headerReference w:type="even" r:id="rId13"/>
      <w:headerReference w:type="default" r:id="rId14"/>
      <w:footerReference w:type="even" r:id="rId15"/>
      <w:footerReference w:type="default" r:id="rId16"/>
      <w:headerReference w:type="first" r:id="rId17"/>
      <w:footerReference w:type="first" r:id="rId18"/>
      <w:pgSz w:w="11906" w:h="16838" w:code="9"/>
      <w:pgMar w:top="1418" w:right="3684"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D1347" w14:textId="77777777" w:rsidR="00214B40" w:rsidRDefault="00214B40" w:rsidP="006D018B">
      <w:pPr>
        <w:spacing w:line="240" w:lineRule="auto"/>
      </w:pPr>
      <w:r>
        <w:separator/>
      </w:r>
    </w:p>
    <w:p w14:paraId="0D295427" w14:textId="77777777" w:rsidR="00214B40" w:rsidRDefault="00214B40"/>
    <w:p w14:paraId="058E08FB" w14:textId="77777777" w:rsidR="00214B40" w:rsidRDefault="00214B40"/>
    <w:p w14:paraId="34FB2A20" w14:textId="77777777" w:rsidR="00214B40" w:rsidRDefault="00214B40"/>
    <w:p w14:paraId="228BD628" w14:textId="77777777" w:rsidR="00214B40" w:rsidRDefault="00214B40"/>
    <w:p w14:paraId="69A38FC6" w14:textId="77777777" w:rsidR="00214B40" w:rsidRDefault="00214B40"/>
  </w:endnote>
  <w:endnote w:type="continuationSeparator" w:id="0">
    <w:p w14:paraId="30F65A16" w14:textId="77777777" w:rsidR="00214B40" w:rsidRDefault="00214B40" w:rsidP="006D018B">
      <w:pPr>
        <w:spacing w:line="240" w:lineRule="auto"/>
      </w:pPr>
      <w:r>
        <w:continuationSeparator/>
      </w:r>
    </w:p>
    <w:p w14:paraId="75EAD19C" w14:textId="77777777" w:rsidR="00214B40" w:rsidRDefault="00214B40"/>
    <w:p w14:paraId="4C7842C9" w14:textId="77777777" w:rsidR="00214B40" w:rsidRDefault="00214B40"/>
    <w:p w14:paraId="3CA6EF43" w14:textId="77777777" w:rsidR="00214B40" w:rsidRDefault="00214B40"/>
    <w:p w14:paraId="6B35B9CD" w14:textId="77777777" w:rsidR="00214B40" w:rsidRDefault="00214B40"/>
    <w:p w14:paraId="0725CCDC" w14:textId="77777777" w:rsidR="00214B40" w:rsidRDefault="00214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3779A" w14:textId="77777777" w:rsidR="00FC60A9" w:rsidRDefault="00FC60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F852" w14:textId="0A371830" w:rsidR="00E81862" w:rsidRDefault="001C1F33">
    <w:pPr>
      <w:pStyle w:val="Fuzeile"/>
    </w:pPr>
    <w:r w:rsidRPr="002909E7">
      <w:rPr>
        <w:noProof/>
      </w:rPr>
      <mc:AlternateContent>
        <mc:Choice Requires="wps">
          <w:drawing>
            <wp:anchor distT="0" distB="0" distL="114300" distR="114300" simplePos="0" relativeHeight="251676672"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Di4zT73wAAAA0BAAAPAAAAZHJzL2Rvd25yZXYu&#10;eG1sTI+7bsMwDEX3Av0HgQG6JfIDSVPHclAY6NihaT6AtukHbFGGpcTq31eZ2pHkweW5+dnrSdxp&#10;sYNhBfEuAkFcm2bgTsH1+2N7BGEdcoOTYVLwQxbOxfNTjlljVv6i+8V1IoSwzVBB79ycSWnrnjTa&#10;nZmJw601i0YXxqWTzYJrCNeTTKLoIDUOHD70OFPZUz1eblpBO1RlJz9bf1x1e42qcpQeR6VeNv79&#10;BMKRd38wPPSDOhTBqTI3bqyYFLzGaRJQBds4SfYgAvKWHlIQ1WMV71OQRS7/tyh+AQAA//8DAFBL&#10;AQItABQABgAIAAAAIQC2gziS/gAAAOEBAAATAAAAAAAAAAAAAAAAAAAAAABbQ29udGVudF9UeXBl&#10;c10ueG1sUEsBAi0AFAAGAAgAAAAhADj9If/WAAAAlAEAAAsAAAAAAAAAAAAAAAAALwEAAF9yZWxz&#10;Ly5yZWxzUEsBAi0AFAAGAAgAAAAhACXkqkKbAgAAkAUAAA4AAAAAAAAAAAAAAAAALgIAAGRycy9l&#10;Mm9Eb2MueG1sUEsBAi0AFAAGAAgAAAAhAOLjNPvfAAAADQEAAA8AAAAAAAAAAAAAAAAA9QQAAGRy&#10;cy9kb3ducmV2LnhtbFBLBQYAAAAABAAEAPMAAAABBgAAAAA=&#10;" fillcolor="#f39300" stroked="f" strokeweight="2pt">
              <v:textbox>
                <w:txbxContent>
                  <w:p w14:paraId="3F6B6E09" w14:textId="77777777" w:rsidR="001C1F33" w:rsidRDefault="001C1F33" w:rsidP="001C1F33">
                    <w:pPr>
                      <w:jc w:val="center"/>
                    </w:pPr>
                    <w:r>
                      <w:softHyphen/>
                    </w:r>
                  </w:p>
                </w:txbxContent>
              </v:textbox>
              <w10:wrap anchorx="margin"/>
            </v:rect>
          </w:pict>
        </mc:Fallback>
      </mc:AlternateContent>
    </w:r>
    <w:r w:rsidR="006B3CD4" w:rsidRPr="006B3CD4">
      <w:rPr>
        <w:rFonts w:cs="Arial"/>
        <w:noProof/>
        <w:lang w:val="en-US"/>
      </w:rPr>
      <mc:AlternateContent>
        <mc:Choice Requires="wps">
          <w:drawing>
            <wp:anchor distT="0" distB="0" distL="114300" distR="114300" simplePos="0" relativeHeight="251673600"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9E06B3"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9E06B3">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6B3CD4" w:rsidRPr="001C1F33" w:rsidRDefault="00677585" w:rsidP="006B3CD4">
                          <w:pPr>
                            <w:pStyle w:val="Kopfzeile"/>
                            <w:tabs>
                              <w:tab w:val="left" w:pos="510"/>
                            </w:tabs>
                            <w:jc w:val="right"/>
                            <w:rPr>
                              <w:rFonts w:cs="Arial"/>
                              <w:color w:val="4A555F"/>
                              <w:sz w:val="14"/>
                              <w:szCs w:val="14"/>
                            </w:rPr>
                          </w:pPr>
                          <w:hyperlink r:id="rId1" w:history="1">
                            <w:r w:rsidR="001C1F33" w:rsidRPr="001C1F33">
                              <w:rPr>
                                <w:rStyle w:val="Hyperlink"/>
                                <w:rFonts w:cs="Arial"/>
                                <w:color w:val="4A555F"/>
                                <w:sz w:val="14"/>
                                <w:szCs w:val="14"/>
                                <w:u w:val="none"/>
                              </w:rPr>
                              <w:t>www.nanotec.de</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fNAQIAAOoDAAAOAAAAZHJzL2Uyb0RvYy54bWysU9tu2zAMfR+wfxD0vtgO0CIz4hRtigwD&#10;ugvQ9gNkWbaFyaJGKbGzrx8lJ2nRvQ31g0BR5CHPIb2+mQbDDgq9BlvxYpFzpqyERtuu4s9Pu08r&#10;znwQthEGrKr4UXl+s/n4YT26Ui2hB9MoZARifTm6ivchuDLLvOzVIPwCnLL02AIOItAVu6xBMRL6&#10;YLJlnl9nI2DjEKTynrz38yPfJPy2VTL8aFuvAjMVp95COjGddTyzzVqUHQrXa3lqQ/xHF4PQlope&#10;oO5FEGyP+h+oQUsED21YSBgyaFstVeJAbIr8DZvHXjiVuJA43l1k8u8HK78ffiLTTcWXnFkx0Iie&#10;1BTYHUxsGdUZnS8p6NFRWJjITVNOTL17APnLMwvbXthO3SLC2CvRUHdFzMxepc44PoLU4zdoqIzY&#10;B0hAU4tDlI7EYIROUzpeJhNbkbHk1fWyyOlJ0tuq+FxcpdFlojxnO/Thi4KBRaPiSJNP6OLw4EPs&#10;RpTnkFjMg9HNThuTLtjVW4PsIGhLdulLBN6EGRuDLcS0GTF6Es3IbOYYpnpKeiYNogQ1NEfijTAv&#10;H/0sZPSAfzgbafEq7n/vBSrOzFdL2sUtPRuYjGKVR+r12SuspPSKB85mcxvmjd471F1P6POELNyS&#10;xq1O9F86ObVMC5VUOS1/3NjX9xT18otu/gIAAP//AwBQSwMEFAAGAAgAAAAhAGGT74niAAAADgEA&#10;AA8AAABkcnMvZG93bnJldi54bWxMj81OwzAQhO9IvIO1SNyoHaq0IcSpqgjupa34ubmxcSLidWS7&#10;beDp2Z7gtrszmv2mWk1uYCcTYu9RQjYTwAy2XvdoJex3z3cFsJgUajV4NBK+TYRVfX1VqVL7M76Y&#10;0zZZRiEYSyWhS2ksOY9tZ5yKMz8aJO3TB6cSrcFyHdSZwt3A74VYcKd6pA+dGk3TmfZre3QSwubp&#10;/ZW3zWj3wq4/8p9+k701Ut7eTOtHYMlM6c8MF3xCh5qYDv6IOrJBQiGWD2QlIRdFBuxiEfmcbgea&#10;FvNlBryu+P8a9S8AAAD//wMAUEsBAi0AFAAGAAgAAAAhALaDOJL+AAAA4QEAABMAAAAAAAAAAAAA&#10;AAAAAAAAAFtDb250ZW50X1R5cGVzXS54bWxQSwECLQAUAAYACAAAACEAOP0h/9YAAACUAQAACwAA&#10;AAAAAAAAAAAAAAAvAQAAX3JlbHMvLnJlbHNQSwECLQAUAAYACAAAACEAzAHnzQECAADqAwAADgAA&#10;AAAAAAAAAAAAAAAuAgAAZHJzL2Uyb0RvYy54bWxQSwECLQAUAAYACAAAACEAYZPvieIAAAAOAQAA&#10;DwAAAAAAAAAAAAAAAABbBAAAZHJzL2Rvd25yZXYueG1sUEsFBgAAAAAEAAQA8wAAAGoFAAAAAA==&#10;" stroked="f">
              <v:textbox inset="0,0,.5mm,0">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9E06B3"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9E06B3">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6B3CD4" w:rsidRPr="001C1F33" w:rsidRDefault="00677585" w:rsidP="006B3CD4">
                    <w:pPr>
                      <w:pStyle w:val="Kopfzeile"/>
                      <w:tabs>
                        <w:tab w:val="left" w:pos="510"/>
                      </w:tabs>
                      <w:jc w:val="right"/>
                      <w:rPr>
                        <w:rFonts w:cs="Arial"/>
                        <w:color w:val="4A555F"/>
                        <w:sz w:val="14"/>
                        <w:szCs w:val="14"/>
                      </w:rPr>
                    </w:pPr>
                    <w:hyperlink r:id="rId2" w:history="1">
                      <w:r w:rsidR="001C1F33" w:rsidRPr="001C1F33">
                        <w:rPr>
                          <w:rStyle w:val="Hyperlink"/>
                          <w:rFonts w:cs="Arial"/>
                          <w:color w:val="4A555F"/>
                          <w:sz w:val="14"/>
                          <w:szCs w:val="14"/>
                          <w:u w:val="none"/>
                        </w:rPr>
                        <w:t>www.nanotec.de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D19CD" w14:textId="77777777" w:rsidR="00214B40" w:rsidRDefault="00214B40" w:rsidP="006D018B">
      <w:pPr>
        <w:spacing w:line="240" w:lineRule="auto"/>
      </w:pPr>
      <w:r>
        <w:separator/>
      </w:r>
    </w:p>
    <w:p w14:paraId="6C6391CE" w14:textId="77777777" w:rsidR="00214B40" w:rsidRDefault="00214B40"/>
    <w:p w14:paraId="42DD7EDA" w14:textId="77777777" w:rsidR="00214B40" w:rsidRDefault="00214B40"/>
    <w:p w14:paraId="46584424" w14:textId="77777777" w:rsidR="00214B40" w:rsidRDefault="00214B40"/>
    <w:p w14:paraId="433AF5D7" w14:textId="77777777" w:rsidR="00214B40" w:rsidRDefault="00214B40"/>
    <w:p w14:paraId="47F60E00" w14:textId="77777777" w:rsidR="00214B40" w:rsidRDefault="00214B40"/>
  </w:footnote>
  <w:footnote w:type="continuationSeparator" w:id="0">
    <w:p w14:paraId="706CCA18" w14:textId="77777777" w:rsidR="00214B40" w:rsidRDefault="00214B40" w:rsidP="006D018B">
      <w:pPr>
        <w:spacing w:line="240" w:lineRule="auto"/>
      </w:pPr>
      <w:r>
        <w:continuationSeparator/>
      </w:r>
    </w:p>
    <w:p w14:paraId="1891FCF2" w14:textId="77777777" w:rsidR="00214B40" w:rsidRDefault="00214B40"/>
    <w:p w14:paraId="33A19E11" w14:textId="77777777" w:rsidR="00214B40" w:rsidRDefault="00214B40"/>
    <w:p w14:paraId="5A39B6F5" w14:textId="77777777" w:rsidR="00214B40" w:rsidRDefault="00214B40"/>
    <w:p w14:paraId="732CCB76" w14:textId="77777777" w:rsidR="00214B40" w:rsidRDefault="00214B40"/>
    <w:p w14:paraId="188674BE" w14:textId="77777777" w:rsidR="00214B40" w:rsidRDefault="00214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74" name="Grafik 7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773C1" w14:textId="4A8C92BD" w:rsidR="00812894" w:rsidRPr="00290B7D" w:rsidRDefault="00155379" w:rsidP="00812894">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0370FF"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75" name="Grafik 7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lang w:val="en-US"/>
      </w:rPr>
    </w:pPr>
  </w:p>
  <w:p w14:paraId="01C69FAF" w14:textId="40139873" w:rsidR="00812894" w:rsidRPr="00290B7D" w:rsidRDefault="00812894" w:rsidP="00812894">
    <w:pPr>
      <w:pStyle w:val="Kopfzeile"/>
      <w:spacing w:line="276" w:lineRule="auto"/>
      <w:rPr>
        <w:rFonts w:cs="Arial"/>
        <w:lang w:val="en-US"/>
      </w:rPr>
    </w:pPr>
  </w:p>
  <w:p w14:paraId="6701C80D" w14:textId="53380538" w:rsidR="00812894" w:rsidRDefault="00812894" w:rsidP="00812894">
    <w:pPr>
      <w:pStyle w:val="Kopfzeile"/>
      <w:tabs>
        <w:tab w:val="clear" w:pos="4536"/>
        <w:tab w:val="clear" w:pos="9072"/>
        <w:tab w:val="left" w:pos="4110"/>
      </w:tabs>
      <w:spacing w:line="276" w:lineRule="auto"/>
      <w:rPr>
        <w:rFonts w:cs="Arial"/>
        <w:lang w:val="en-US"/>
      </w:rPr>
    </w:pPr>
  </w:p>
  <w:p w14:paraId="16818EE8" w14:textId="18969BCB"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757EB713" w:rsidR="00812894" w:rsidRDefault="001F0AE5" w:rsidP="00812894">
    <w:pPr>
      <w:pStyle w:val="Kopfzeile"/>
      <w:tabs>
        <w:tab w:val="clear" w:pos="4536"/>
        <w:tab w:val="clear" w:pos="9072"/>
        <w:tab w:val="left" w:pos="887"/>
      </w:tabs>
      <w:spacing w:line="276" w:lineRule="auto"/>
      <w:rPr>
        <w:rFonts w:cs="Arial"/>
        <w:lang w:val="en-US"/>
      </w:rPr>
    </w:pPr>
    <w:r>
      <w:rPr>
        <w:noProof/>
      </w:rPr>
      <w:drawing>
        <wp:anchor distT="0" distB="0" distL="114300" distR="114300" simplePos="0" relativeHeight="251668480" behindDoc="0" locked="0" layoutInCell="1" allowOverlap="1" wp14:anchorId="19F754A6" wp14:editId="12A7084A">
          <wp:simplePos x="0" y="0"/>
          <wp:positionH relativeFrom="margin">
            <wp:posOffset>12700</wp:posOffset>
          </wp:positionH>
          <wp:positionV relativeFrom="paragraph">
            <wp:posOffset>99695</wp:posOffset>
          </wp:positionV>
          <wp:extent cx="3909283" cy="363220"/>
          <wp:effectExtent l="0" t="0" r="0" b="0"/>
          <wp:wrapNone/>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9283"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CAD55" w14:textId="0AA107F6" w:rsidR="00812894" w:rsidRPr="00B90623" w:rsidRDefault="00812894" w:rsidP="001F0AE5">
    <w:pPr>
      <w:rPr>
        <w:lang w:val="en-US"/>
      </w:rPr>
    </w:pPr>
  </w:p>
  <w:p w14:paraId="5D4BD289" w14:textId="043E648C" w:rsidR="006B3CD4" w:rsidRDefault="006B3CD4" w:rsidP="00812894">
    <w:pPr>
      <w:pStyle w:val="Kopfzeile"/>
      <w:spacing w:line="276" w:lineRule="auto"/>
      <w:rPr>
        <w:rFonts w:cs="Arial"/>
        <w:lang w:val="en-US"/>
      </w:rPr>
    </w:pPr>
  </w:p>
  <w:p w14:paraId="539B2D13" w14:textId="60CBDDFC" w:rsidR="006B3CD4" w:rsidRDefault="006B3CD4" w:rsidP="00812894">
    <w:pPr>
      <w:pStyle w:val="Kopfzeile"/>
      <w:spacing w:line="276" w:lineRule="auto"/>
      <w:rPr>
        <w:rFonts w:cs="Arial"/>
        <w:lang w:val="en-US"/>
      </w:rPr>
    </w:pPr>
  </w:p>
  <w:p w14:paraId="0EE4CC57" w14:textId="39DC3D15" w:rsidR="006B3CD4" w:rsidRDefault="006B3CD4" w:rsidP="00812894">
    <w:pPr>
      <w:pStyle w:val="Kopfzeile"/>
      <w:spacing w:line="276" w:lineRule="auto"/>
      <w:rPr>
        <w:rFonts w:cs="Arial"/>
        <w:lang w:val="en-US"/>
      </w:rPr>
    </w:pPr>
  </w:p>
  <w:p w14:paraId="19301B58" w14:textId="35975670" w:rsidR="006B3CD4" w:rsidRDefault="006B3CD4" w:rsidP="00812894">
    <w:pPr>
      <w:pStyle w:val="Kopfzeile"/>
      <w:spacing w:line="276" w:lineRule="auto"/>
      <w:rPr>
        <w:rFonts w:cs="Arial"/>
        <w:lang w:val="en-US"/>
      </w:rPr>
    </w:pPr>
  </w:p>
  <w:p w14:paraId="373260A9" w14:textId="113572A3" w:rsidR="00656C18" w:rsidRPr="00812894"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0178CEFC">
              <wp:simplePos x="0" y="0"/>
              <wp:positionH relativeFrom="page">
                <wp:posOffset>0</wp:posOffset>
              </wp:positionH>
              <wp:positionV relativeFrom="page">
                <wp:posOffset>1892595</wp:posOffset>
              </wp:positionV>
              <wp:extent cx="4592955" cy="10160"/>
              <wp:effectExtent l="0" t="0" r="36195" b="27940"/>
              <wp:wrapNone/>
              <wp:docPr id="1" name="Gerader Verbinder 1"/>
              <wp:cNvGraphicFramePr/>
              <a:graphic xmlns:a="http://schemas.openxmlformats.org/drawingml/2006/main">
                <a:graphicData uri="http://schemas.microsoft.com/office/word/2010/wordprocessingShape">
                  <wps:wsp>
                    <wps:cNvCnPr/>
                    <wps:spPr>
                      <a:xfrm flipV="1">
                        <a:off x="0" y="0"/>
                        <a:ext cx="4592955" cy="1016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6DC4C"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pt" to="361.6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mJ3QEAABEEAAAOAAAAZHJzL2Uyb0RvYy54bWysU8tu2zAQvBfoPxC815KcOqgFyzkkcC5F&#10;a/SRO00tbQJ8Ycna8t93Sdlq0BYFEvRCkMud2Z1ZcnU3WMOOgFF71/FmVnMGTvpeu33Hv3/bvPvA&#10;WUzC9cJ4Bx0/Q+R367dvVqfQwtwfvOkBGZG42J5Cxw8phbaqojyAFXHmAzi6VB6tSHTEfdWjOBG7&#10;NdW8rm+rk8c+oJcQI0Ufxku+LvxKgUyflYqQmOk49ZbKimXd5bVar0S7RxEOWl7aEK/owgrtqOhE&#10;9SCSYD9Q/0FltUQfvUoz6W3lldISigZS09S/qfl6EAGKFjInhsmm+P9o5afjFpnuaXacOWFpRI+A&#10;Ig/lCXCnXd412aZTiC1l37stXk4xbDFrHhRapowOT5klR0gXG4rJ58lkGBKTFHy/WM6XiwVnku6a&#10;urktQ6hGmgwOGNMjeMvypuNGu+yBaMXxY0xUmlKvKTlsXF6jN7rfaGPKAfe7e4PsKGjqm5vlTX2t&#10;8SyNaDK0yrpGJWWXzgZG2i+gyBjqeNRUniRMtEJKcKk4U5goO8MUtTAB69L3P4GX/AyF8lxfAp4Q&#10;pbJ3aQJb7Tz+rXoari2rMf/qwKg7W7Dz/bnMuFhD765Yfvkj+WE/Pxf4r5+8/gkAAP//AwBQSwME&#10;FAAGAAgAAAAhAJRbTLTeAAAACAEAAA8AAABkcnMvZG93bnJldi54bWxMj0FPwzAMhe9I+w+Rkbix&#10;lFZau9J0mobgAFzoJrhmjddWNE5psq3793gnuNl+T8/fK1aT7cUJR985UvAwj0Ag1c501CjYbZ/v&#10;MxA+aDK6d4QKLuhhVc5uCp0bd6YPPFWhERxCPtcK2hCGXEpft2i1n7sBibWDG60OvI6NNKM+c7jt&#10;ZRxFC2l1R/yh1QNuWqy/q6NV8PKFVfY5HJK36SKfXn3q083Pu1J3t9P6EUTAKfyZ4YrP6FAy094d&#10;yXjRK+AiQUG8zHhgOY2TBMT+elkuQJaF/F+g/AUAAP//AwBQSwECLQAUAAYACAAAACEAtoM4kv4A&#10;AADhAQAAEwAAAAAAAAAAAAAAAAAAAAAAW0NvbnRlbnRfVHlwZXNdLnhtbFBLAQItABQABgAIAAAA&#10;IQA4/SH/1gAAAJQBAAALAAAAAAAAAAAAAAAAAC8BAABfcmVscy8ucmVsc1BLAQItABQABgAIAAAA&#10;IQBMlzmJ3QEAABEEAAAOAAAAAAAAAAAAAAAAAC4CAABkcnMvZTJvRG9jLnhtbFBLAQItABQABgAI&#10;AAAAIQCUW0y03gAAAAgBAAAPAAAAAAAAAAAAAAAAADcEAABkcnMvZG93bnJldi54bWxQSwUGAAAA&#10;AAQABADzAAAAQgUAAAAA&#10;" strokecolor="#f3930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6145"/>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96DC6"/>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139"/>
    <w:rsid w:val="00120802"/>
    <w:rsid w:val="00122D81"/>
    <w:rsid w:val="00123AD1"/>
    <w:rsid w:val="001333ED"/>
    <w:rsid w:val="001362D8"/>
    <w:rsid w:val="00136B9F"/>
    <w:rsid w:val="0013799F"/>
    <w:rsid w:val="00137EE5"/>
    <w:rsid w:val="00140862"/>
    <w:rsid w:val="00141A94"/>
    <w:rsid w:val="00141F09"/>
    <w:rsid w:val="0014300F"/>
    <w:rsid w:val="00147774"/>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1F33"/>
    <w:rsid w:val="001C3447"/>
    <w:rsid w:val="001D2FE5"/>
    <w:rsid w:val="001D304C"/>
    <w:rsid w:val="001D66D1"/>
    <w:rsid w:val="001D79A8"/>
    <w:rsid w:val="001E0685"/>
    <w:rsid w:val="001E2667"/>
    <w:rsid w:val="001E3E4D"/>
    <w:rsid w:val="001F0786"/>
    <w:rsid w:val="001F0AE5"/>
    <w:rsid w:val="001F0EBA"/>
    <w:rsid w:val="001F63EA"/>
    <w:rsid w:val="001F6A82"/>
    <w:rsid w:val="00200C5D"/>
    <w:rsid w:val="002026A6"/>
    <w:rsid w:val="00202ED4"/>
    <w:rsid w:val="0021368A"/>
    <w:rsid w:val="0021416E"/>
    <w:rsid w:val="00214B40"/>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657E"/>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773C"/>
    <w:rsid w:val="003701B3"/>
    <w:rsid w:val="0037131E"/>
    <w:rsid w:val="00371956"/>
    <w:rsid w:val="003729CF"/>
    <w:rsid w:val="003777F6"/>
    <w:rsid w:val="0038495E"/>
    <w:rsid w:val="0039005A"/>
    <w:rsid w:val="003901D0"/>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0281"/>
    <w:rsid w:val="00433471"/>
    <w:rsid w:val="00433B40"/>
    <w:rsid w:val="00433CF6"/>
    <w:rsid w:val="00437B50"/>
    <w:rsid w:val="0044045E"/>
    <w:rsid w:val="0044147C"/>
    <w:rsid w:val="0044761F"/>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57949"/>
    <w:rsid w:val="005619D5"/>
    <w:rsid w:val="0056786F"/>
    <w:rsid w:val="00567A22"/>
    <w:rsid w:val="00571A5A"/>
    <w:rsid w:val="005734CB"/>
    <w:rsid w:val="00573D54"/>
    <w:rsid w:val="00575063"/>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D5358"/>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77585"/>
    <w:rsid w:val="006808A2"/>
    <w:rsid w:val="00680A6F"/>
    <w:rsid w:val="006931D8"/>
    <w:rsid w:val="00694398"/>
    <w:rsid w:val="00696B31"/>
    <w:rsid w:val="006A054F"/>
    <w:rsid w:val="006A2A98"/>
    <w:rsid w:val="006A44AC"/>
    <w:rsid w:val="006B0C7D"/>
    <w:rsid w:val="006B10DA"/>
    <w:rsid w:val="006B2904"/>
    <w:rsid w:val="006B3CD4"/>
    <w:rsid w:val="006B4ED4"/>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3"/>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6AA7"/>
    <w:rsid w:val="00766F32"/>
    <w:rsid w:val="007707F8"/>
    <w:rsid w:val="0077408B"/>
    <w:rsid w:val="00776A4B"/>
    <w:rsid w:val="00776A75"/>
    <w:rsid w:val="0078026F"/>
    <w:rsid w:val="00780920"/>
    <w:rsid w:val="0078113E"/>
    <w:rsid w:val="00790D4E"/>
    <w:rsid w:val="00792F69"/>
    <w:rsid w:val="00796264"/>
    <w:rsid w:val="007A5034"/>
    <w:rsid w:val="007A5696"/>
    <w:rsid w:val="007B6D54"/>
    <w:rsid w:val="007B7AA2"/>
    <w:rsid w:val="007B7F87"/>
    <w:rsid w:val="007C5377"/>
    <w:rsid w:val="007C5E5D"/>
    <w:rsid w:val="007C60D3"/>
    <w:rsid w:val="007C698B"/>
    <w:rsid w:val="007D1658"/>
    <w:rsid w:val="007D4706"/>
    <w:rsid w:val="007D6B90"/>
    <w:rsid w:val="007E13F4"/>
    <w:rsid w:val="007E18F9"/>
    <w:rsid w:val="007E2808"/>
    <w:rsid w:val="007E2873"/>
    <w:rsid w:val="007E28AA"/>
    <w:rsid w:val="007E3E48"/>
    <w:rsid w:val="007E5B29"/>
    <w:rsid w:val="007E6DBB"/>
    <w:rsid w:val="007E7F98"/>
    <w:rsid w:val="007F0873"/>
    <w:rsid w:val="007F36CD"/>
    <w:rsid w:val="007F5FB7"/>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3F52"/>
    <w:rsid w:val="0089536C"/>
    <w:rsid w:val="008962D6"/>
    <w:rsid w:val="008A1625"/>
    <w:rsid w:val="008A1B8E"/>
    <w:rsid w:val="008A45D2"/>
    <w:rsid w:val="008B07B2"/>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D76"/>
    <w:rsid w:val="00994EE4"/>
    <w:rsid w:val="009A2E18"/>
    <w:rsid w:val="009A7509"/>
    <w:rsid w:val="009B366F"/>
    <w:rsid w:val="009B5757"/>
    <w:rsid w:val="009C3B99"/>
    <w:rsid w:val="009C6F01"/>
    <w:rsid w:val="009D0104"/>
    <w:rsid w:val="009D0298"/>
    <w:rsid w:val="009D33FE"/>
    <w:rsid w:val="009D5C5A"/>
    <w:rsid w:val="009E06B3"/>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60B7"/>
    <w:rsid w:val="00A367BE"/>
    <w:rsid w:val="00A37B54"/>
    <w:rsid w:val="00A43C5F"/>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2A0B"/>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695"/>
    <w:rsid w:val="00B16932"/>
    <w:rsid w:val="00B16D59"/>
    <w:rsid w:val="00B16EAE"/>
    <w:rsid w:val="00B175E2"/>
    <w:rsid w:val="00B17FE8"/>
    <w:rsid w:val="00B22702"/>
    <w:rsid w:val="00B23EC5"/>
    <w:rsid w:val="00B251CF"/>
    <w:rsid w:val="00B32868"/>
    <w:rsid w:val="00B35144"/>
    <w:rsid w:val="00B36E2B"/>
    <w:rsid w:val="00B37983"/>
    <w:rsid w:val="00B4087B"/>
    <w:rsid w:val="00B42EB9"/>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66576"/>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0A9"/>
    <w:rsid w:val="00FC61F8"/>
    <w:rsid w:val="00FC6263"/>
    <w:rsid w:val="00FD2CD6"/>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MDOCID-1829417164-76764</_dlc_DocId>
    <_dlc_DocIdUrl xmlns="f8680354-bb4e-47f1-8a37-4a7d13888f4c">
      <Url>https://nanotec.sharepoint.com/sites/marketing/_layouts/15/DocIdRedir.aspx?ID=MDOCID-1829417164-76764</Url>
      <Description>MDOCID-1829417164-76764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2" ma:contentTypeDescription="Create a new document." ma:contentTypeScope="" ma:versionID="14b6bb3412aebc5735fb395936fbffd2">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65ab9c4b323b3471cd00fcbaceb3d1b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2FC8-4C19-4562-806E-C93BAAFF40A7}">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f8680354-bb4e-47f1-8a37-4a7d13888f4c"/>
    <ds:schemaRef ds:uri="81b1817f-3f94-49da-a522-67aaab1b0ced"/>
    <ds:schemaRef ds:uri="http://schemas.microsoft.com/office/2006/documentManagement/types"/>
    <ds:schemaRef ds:uri="dc7a5a72-d68d-40da-ba68-c1df4799f6fd"/>
    <ds:schemaRef ds:uri="http://www.w3.org/XML/1998/namespace"/>
    <ds:schemaRef ds:uri="http://purl.org/dc/dcmitype/"/>
  </ds:schemaRefs>
</ds:datastoreItem>
</file>

<file path=customXml/itemProps2.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3.xml><?xml version="1.0" encoding="utf-8"?>
<ds:datastoreItem xmlns:ds="http://schemas.openxmlformats.org/officeDocument/2006/customXml" ds:itemID="{00475001-E8BF-49B5-986B-1C79D8D126DA}">
  <ds:schemaRefs>
    <ds:schemaRef ds:uri="http://schemas.microsoft.com/sharepoint/events"/>
  </ds:schemaRefs>
</ds:datastoreItem>
</file>

<file path=customXml/itemProps4.xml><?xml version="1.0" encoding="utf-8"?>
<ds:datastoreItem xmlns:ds="http://schemas.openxmlformats.org/officeDocument/2006/customXml" ds:itemID="{010901BD-57B0-45E2-BAF1-E210FF94B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f8680354-bb4e-47f1-8a37-4a7d1388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BF3A35-BA85-4DBE-ABFA-ECEEF19C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924</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11</cp:revision>
  <cp:lastPrinted>2019-04-04T04:52:00Z</cp:lastPrinted>
  <dcterms:created xsi:type="dcterms:W3CDTF">2021-03-10T15:25:00Z</dcterms:created>
  <dcterms:modified xsi:type="dcterms:W3CDTF">2021-03-11T06:55:00Z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5684622a-9c3f-4f3a-88be-923dd16a9585</vt:lpwstr>
  </property>
  <property fmtid="{D5CDD505-2E9C-101B-9397-08002B2CF9AE}" pid="4" name="Order">
    <vt:r8>100</vt:r8>
  </property>
</Properties>
</file>