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F725" w14:textId="0C8D41B7" w:rsidR="0047608A" w:rsidRPr="0056394F" w:rsidRDefault="0047608A" w:rsidP="0047608A">
      <w:pPr>
        <w:spacing w:line="240" w:lineRule="auto"/>
        <w:ind w:right="-2403"/>
        <w:rPr>
          <w:color w:val="4A555F"/>
          <w:sz w:val="30"/>
          <w:szCs w:val="30"/>
        </w:rPr>
      </w:pPr>
      <w:bookmarkStart w:id="0" w:name="_Hlk26184732"/>
      <w:r>
        <w:rPr>
          <w:color w:val="4A555F"/>
          <w:sz w:val="30"/>
          <w:szCs w:val="30"/>
        </w:rPr>
        <w:t>NEMA-24</w:t>
      </w:r>
      <w:r w:rsidR="009D1FA2">
        <w:rPr>
          <w:color w:val="4A555F"/>
          <w:sz w:val="30"/>
          <w:szCs w:val="30"/>
        </w:rPr>
        <w:t>-</w:t>
      </w:r>
      <w:r>
        <w:rPr>
          <w:color w:val="4A555F"/>
          <w:sz w:val="30"/>
          <w:szCs w:val="30"/>
        </w:rPr>
        <w:t xml:space="preserve">Schrittmotor mit höchster Leistungsdichte </w:t>
      </w:r>
      <w:r w:rsidR="00FF31A4">
        <w:rPr>
          <w:color w:val="4A555F"/>
          <w:sz w:val="30"/>
          <w:szCs w:val="30"/>
        </w:rPr>
        <w:t>seiner Klasse</w:t>
      </w:r>
    </w:p>
    <w:bookmarkEnd w:id="0"/>
    <w:p w14:paraId="3395F50C" w14:textId="77777777" w:rsidR="0047608A" w:rsidRPr="0056394F" w:rsidRDefault="0047608A" w:rsidP="0047608A">
      <w:pPr>
        <w:spacing w:line="240" w:lineRule="auto"/>
        <w:rPr>
          <w:color w:val="4A555F"/>
          <w:sz w:val="30"/>
          <w:szCs w:val="30"/>
        </w:rPr>
      </w:pPr>
    </w:p>
    <w:p w14:paraId="1AE6A674" w14:textId="4060FA8F" w:rsidR="0047608A" w:rsidRDefault="0047608A" w:rsidP="00773495">
      <w:pPr>
        <w:spacing w:after="120" w:line="312" w:lineRule="auto"/>
        <w:ind w:right="142"/>
        <w:rPr>
          <w:rFonts w:cs="Arial"/>
          <w:color w:val="4A555F"/>
        </w:rPr>
      </w:pPr>
      <w:r w:rsidRPr="00FE44F4">
        <w:rPr>
          <w:rFonts w:cs="Arial"/>
          <w:i/>
          <w:color w:val="4A555F"/>
        </w:rPr>
        <w:t xml:space="preserve">Feldkirchen, </w:t>
      </w:r>
      <w:r w:rsidR="00586A14">
        <w:rPr>
          <w:rFonts w:cs="Arial"/>
          <w:i/>
          <w:color w:val="4A555F"/>
        </w:rPr>
        <w:t>21</w:t>
      </w:r>
      <w:r>
        <w:rPr>
          <w:rFonts w:cs="Arial"/>
          <w:i/>
          <w:color w:val="4A555F"/>
        </w:rPr>
        <w:t>. Januar</w:t>
      </w:r>
      <w:r w:rsidRPr="00893F52">
        <w:rPr>
          <w:rFonts w:cs="Arial"/>
          <w:i/>
          <w:color w:val="4A555F"/>
        </w:rPr>
        <w:t xml:space="preserve"> 20</w:t>
      </w:r>
      <w:r>
        <w:rPr>
          <w:rFonts w:cs="Arial"/>
          <w:i/>
          <w:color w:val="4A555F"/>
        </w:rPr>
        <w:t>22</w:t>
      </w:r>
      <w:r w:rsidRPr="00893F52">
        <w:rPr>
          <w:rFonts w:cs="Arial"/>
          <w:color w:val="4A555F"/>
        </w:rPr>
        <w:t xml:space="preserve"> –</w:t>
      </w:r>
      <w:bookmarkStart w:id="1" w:name="_Hlk92969134"/>
      <w:bookmarkStart w:id="2" w:name="_Hlk26184781"/>
      <w:r>
        <w:rPr>
          <w:rFonts w:cs="Arial"/>
          <w:color w:val="4A555F"/>
        </w:rPr>
        <w:t xml:space="preserve"> </w:t>
      </w:r>
      <w:r w:rsidR="002A615B">
        <w:rPr>
          <w:rFonts w:cs="Arial"/>
          <w:color w:val="4A555F"/>
        </w:rPr>
        <w:t>Mit dem laufruhig</w:t>
      </w:r>
      <w:r w:rsidR="002A615B" w:rsidRPr="0045299F">
        <w:rPr>
          <w:rFonts w:cs="Arial"/>
          <w:color w:val="4A555F"/>
        </w:rPr>
        <w:t>e</w:t>
      </w:r>
      <w:r w:rsidR="002A615B">
        <w:rPr>
          <w:rFonts w:cs="Arial"/>
          <w:color w:val="4A555F"/>
        </w:rPr>
        <w:t>n</w:t>
      </w:r>
      <w:r w:rsidR="002A615B" w:rsidRPr="0045299F">
        <w:rPr>
          <w:rFonts w:cs="Arial"/>
          <w:color w:val="4A555F"/>
        </w:rPr>
        <w:t xml:space="preserve"> SCB6018</w:t>
      </w:r>
      <w:r w:rsidR="002A615B">
        <w:rPr>
          <w:rFonts w:cs="Arial"/>
          <w:color w:val="4A555F"/>
        </w:rPr>
        <w:t xml:space="preserve"> hat Nanotec nun einen haltestarken Stepper mit 60-mm-Flansch im Programm. </w:t>
      </w:r>
    </w:p>
    <w:p w14:paraId="1D8C627F" w14:textId="221EB1CB" w:rsidR="0047608A" w:rsidRDefault="002A615B" w:rsidP="0047608A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 xml:space="preserve">Die </w:t>
      </w:r>
      <w:proofErr w:type="spellStart"/>
      <w:r w:rsidR="0047608A" w:rsidRPr="00A60667">
        <w:rPr>
          <w:rFonts w:cs="Arial"/>
          <w:color w:val="4A555F"/>
        </w:rPr>
        <w:t>FluxFocus</w:t>
      </w:r>
      <w:proofErr w:type="spellEnd"/>
      <w:r w:rsidR="0047608A" w:rsidRPr="00A60667">
        <w:rPr>
          <w:rFonts w:cs="Arial"/>
          <w:color w:val="4A555F"/>
        </w:rPr>
        <w:t>-</w:t>
      </w:r>
      <w:r w:rsidR="0047608A">
        <w:rPr>
          <w:rFonts w:cs="Arial"/>
          <w:color w:val="4A555F"/>
        </w:rPr>
        <w:t>Technologie</w:t>
      </w:r>
      <w:r w:rsidR="0047608A" w:rsidRPr="00A60667">
        <w:rPr>
          <w:rFonts w:cs="Arial"/>
          <w:color w:val="4A555F"/>
        </w:rPr>
        <w:t xml:space="preserve"> </w:t>
      </w:r>
      <w:r w:rsidR="0047608A">
        <w:rPr>
          <w:rFonts w:cs="Arial"/>
          <w:color w:val="4A555F"/>
        </w:rPr>
        <w:t xml:space="preserve">lenkt </w:t>
      </w:r>
      <w:r>
        <w:rPr>
          <w:rFonts w:cs="Arial"/>
          <w:color w:val="4A555F"/>
        </w:rPr>
        <w:t xml:space="preserve">mit Hilfe von Dauermagneten </w:t>
      </w:r>
      <w:r w:rsidR="0047608A" w:rsidRPr="00A60667">
        <w:rPr>
          <w:rFonts w:cs="Arial"/>
          <w:color w:val="4A555F"/>
        </w:rPr>
        <w:t xml:space="preserve">den gesamten Magnetfluss in die </w:t>
      </w:r>
      <w:proofErr w:type="spellStart"/>
      <w:r w:rsidR="0047608A" w:rsidRPr="00A60667">
        <w:rPr>
          <w:rFonts w:cs="Arial"/>
          <w:color w:val="4A555F"/>
        </w:rPr>
        <w:t>Statorzähne</w:t>
      </w:r>
      <w:proofErr w:type="spellEnd"/>
      <w:r w:rsidR="0047608A" w:rsidRPr="00A60667">
        <w:rPr>
          <w:rFonts w:cs="Arial"/>
          <w:color w:val="4A555F"/>
        </w:rPr>
        <w:t>. Dies verhindert Streu</w:t>
      </w:r>
      <w:r w:rsidR="0047608A">
        <w:rPr>
          <w:rFonts w:cs="Arial"/>
          <w:color w:val="4A555F"/>
        </w:rPr>
        <w:t>fluss</w:t>
      </w:r>
      <w:r>
        <w:rPr>
          <w:rFonts w:cs="Arial"/>
          <w:color w:val="4A555F"/>
        </w:rPr>
        <w:t xml:space="preserve"> und</w:t>
      </w:r>
      <w:r w:rsidR="0047608A" w:rsidRPr="00A60667">
        <w:rPr>
          <w:rFonts w:cs="Arial"/>
          <w:color w:val="4A555F"/>
        </w:rPr>
        <w:t xml:space="preserve"> gibt mehr Drehmoment über alle Drehzahlen</w:t>
      </w:r>
      <w:r>
        <w:rPr>
          <w:rFonts w:cs="Arial"/>
          <w:color w:val="4A555F"/>
        </w:rPr>
        <w:t>. Der</w:t>
      </w:r>
      <w:r w:rsidR="0047608A" w:rsidRPr="00A60667">
        <w:rPr>
          <w:rFonts w:cs="Arial"/>
          <w:color w:val="4A555F"/>
        </w:rPr>
        <w:t xml:space="preserve"> somit optimal magnetisierte Stator erzeugt bis zu 3,6 </w:t>
      </w:r>
      <w:proofErr w:type="spellStart"/>
      <w:r w:rsidR="0047608A" w:rsidRPr="00A60667">
        <w:rPr>
          <w:rFonts w:cs="Arial"/>
          <w:color w:val="4A555F"/>
        </w:rPr>
        <w:t>Nm</w:t>
      </w:r>
      <w:proofErr w:type="spellEnd"/>
      <w:r w:rsidR="0047608A" w:rsidRPr="00A60667">
        <w:rPr>
          <w:rFonts w:cs="Arial"/>
          <w:color w:val="4A555F"/>
        </w:rPr>
        <w:t xml:space="preserve"> Haltemoment.</w:t>
      </w:r>
    </w:p>
    <w:bookmarkEnd w:id="1"/>
    <w:p w14:paraId="2DAB5803" w14:textId="31C46670" w:rsidR="0047608A" w:rsidRDefault="002A615B" w:rsidP="0047608A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Kombiniert m</w:t>
      </w:r>
      <w:r w:rsidR="0047608A">
        <w:rPr>
          <w:rFonts w:cs="Arial"/>
          <w:color w:val="4A555F"/>
        </w:rPr>
        <w:t>it</w:t>
      </w:r>
      <w:r w:rsidR="0047608A" w:rsidRPr="00A43A6D">
        <w:rPr>
          <w:rFonts w:cs="Arial"/>
          <w:color w:val="4A555F"/>
        </w:rPr>
        <w:t xml:space="preserve"> </w:t>
      </w:r>
      <w:r>
        <w:rPr>
          <w:rFonts w:cs="Arial"/>
          <w:color w:val="4A555F"/>
        </w:rPr>
        <w:t xml:space="preserve">einem </w:t>
      </w:r>
      <w:r w:rsidR="0047608A">
        <w:rPr>
          <w:rFonts w:cs="Arial"/>
          <w:color w:val="4A555F"/>
        </w:rPr>
        <w:t>passende</w:t>
      </w:r>
      <w:r>
        <w:rPr>
          <w:rFonts w:cs="Arial"/>
          <w:color w:val="4A555F"/>
        </w:rPr>
        <w:t>n</w:t>
      </w:r>
      <w:r w:rsidR="0047608A">
        <w:rPr>
          <w:rFonts w:cs="Arial"/>
          <w:color w:val="4A555F"/>
        </w:rPr>
        <w:t xml:space="preserve"> </w:t>
      </w:r>
      <w:proofErr w:type="spellStart"/>
      <w:r w:rsidR="0047608A">
        <w:rPr>
          <w:rFonts w:cs="Arial"/>
          <w:color w:val="4A555F"/>
        </w:rPr>
        <w:t>Closed</w:t>
      </w:r>
      <w:proofErr w:type="spellEnd"/>
      <w:r w:rsidR="0047608A">
        <w:rPr>
          <w:rFonts w:cs="Arial"/>
          <w:color w:val="4A555F"/>
        </w:rPr>
        <w:t>-Loop-C</w:t>
      </w:r>
      <w:r w:rsidR="0047608A" w:rsidRPr="00A43A6D">
        <w:rPr>
          <w:rFonts w:cs="Arial"/>
          <w:color w:val="4A555F"/>
        </w:rPr>
        <w:t xml:space="preserve">ontroller </w:t>
      </w:r>
      <w:r w:rsidR="0047608A">
        <w:rPr>
          <w:rFonts w:cs="Arial"/>
          <w:color w:val="4A555F"/>
        </w:rPr>
        <w:t>bedient d</w:t>
      </w:r>
      <w:r w:rsidR="0047608A" w:rsidRPr="00487972">
        <w:rPr>
          <w:rFonts w:cs="Arial"/>
          <w:color w:val="4A555F"/>
        </w:rPr>
        <w:t xml:space="preserve">er SCB6018 </w:t>
      </w:r>
      <w:r w:rsidR="0047608A">
        <w:rPr>
          <w:rFonts w:cs="Arial"/>
          <w:color w:val="4A555F"/>
        </w:rPr>
        <w:t xml:space="preserve">etwa Ventile, Textil- oder sonstige Anwendungen, die auf kurzer Strecke schnell beschleunigen. Sein </w:t>
      </w:r>
      <w:r w:rsidR="0047608A" w:rsidRPr="00487972">
        <w:rPr>
          <w:rFonts w:cs="Arial"/>
          <w:color w:val="4A555F"/>
        </w:rPr>
        <w:t>zweite</w:t>
      </w:r>
      <w:r w:rsidR="0047608A">
        <w:rPr>
          <w:rFonts w:cs="Arial"/>
          <w:color w:val="4A555F"/>
        </w:rPr>
        <w:t>s</w:t>
      </w:r>
      <w:r w:rsidR="0047608A" w:rsidRPr="00487972">
        <w:rPr>
          <w:rFonts w:cs="Arial"/>
          <w:color w:val="4A555F"/>
        </w:rPr>
        <w:t xml:space="preserve"> </w:t>
      </w:r>
      <w:r w:rsidR="0047608A">
        <w:rPr>
          <w:rFonts w:cs="Arial"/>
          <w:color w:val="4A555F"/>
        </w:rPr>
        <w:t>8-mm-</w:t>
      </w:r>
      <w:r w:rsidR="0047608A" w:rsidRPr="00487972">
        <w:rPr>
          <w:rFonts w:cs="Arial"/>
          <w:color w:val="4A555F"/>
        </w:rPr>
        <w:t xml:space="preserve">Wellenende </w:t>
      </w:r>
      <w:r w:rsidR="0047608A">
        <w:rPr>
          <w:rFonts w:cs="Arial"/>
          <w:color w:val="4A555F"/>
        </w:rPr>
        <w:t>nimmt</w:t>
      </w:r>
      <w:r w:rsidR="0047608A" w:rsidRPr="00487972">
        <w:rPr>
          <w:rFonts w:cs="Arial"/>
          <w:color w:val="4A555F"/>
        </w:rPr>
        <w:t xml:space="preserve"> </w:t>
      </w:r>
      <w:r w:rsidR="0047608A">
        <w:rPr>
          <w:rFonts w:cs="Arial"/>
          <w:color w:val="4A555F"/>
        </w:rPr>
        <w:t>magnetische oder o</w:t>
      </w:r>
      <w:r w:rsidR="0047608A" w:rsidRPr="00487972">
        <w:rPr>
          <w:rFonts w:cs="Arial"/>
          <w:color w:val="4A555F"/>
        </w:rPr>
        <w:t>pti</w:t>
      </w:r>
      <w:r w:rsidR="0047608A">
        <w:rPr>
          <w:rFonts w:cs="Arial"/>
          <w:color w:val="4A555F"/>
        </w:rPr>
        <w:t>sche E</w:t>
      </w:r>
      <w:r w:rsidR="0047608A" w:rsidRPr="00487972">
        <w:rPr>
          <w:rFonts w:cs="Arial"/>
          <w:color w:val="4A555F"/>
        </w:rPr>
        <w:t>ncoder</w:t>
      </w:r>
      <w:r w:rsidR="0047608A">
        <w:rPr>
          <w:rFonts w:cs="Arial"/>
          <w:color w:val="4A555F"/>
        </w:rPr>
        <w:t xml:space="preserve"> auf.</w:t>
      </w:r>
    </w:p>
    <w:p w14:paraId="51F728FF" w14:textId="77777777" w:rsidR="00586A14" w:rsidRDefault="00586A14" w:rsidP="0047608A">
      <w:pPr>
        <w:spacing w:after="120" w:line="312" w:lineRule="auto"/>
        <w:ind w:right="142"/>
        <w:rPr>
          <w:rFonts w:cs="Arial"/>
          <w:color w:val="4A555F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956"/>
        <w:gridCol w:w="4957"/>
      </w:tblGrid>
      <w:tr w:rsidR="00222A54" w:rsidRPr="00222A54" w14:paraId="2495FB46" w14:textId="77777777" w:rsidTr="00AD45E4">
        <w:tc>
          <w:tcPr>
            <w:tcW w:w="4956" w:type="dxa"/>
          </w:tcPr>
          <w:p w14:paraId="6B736111" w14:textId="331A43E4" w:rsidR="00222A54" w:rsidRPr="00222A54" w:rsidRDefault="006C1AB2" w:rsidP="0047608A">
            <w:pPr>
              <w:spacing w:after="120" w:line="312" w:lineRule="auto"/>
              <w:ind w:right="14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0E2CF6" wp14:editId="221C09EA">
                  <wp:extent cx="2952000" cy="1659600"/>
                  <wp:effectExtent l="0" t="0" r="127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000" cy="165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</w:tcPr>
          <w:p w14:paraId="35E200E1" w14:textId="77777777" w:rsidR="006223AC" w:rsidRPr="006223AC" w:rsidRDefault="006223AC" w:rsidP="006223AC">
            <w:pPr>
              <w:spacing w:after="120" w:line="312" w:lineRule="auto"/>
              <w:ind w:right="142"/>
              <w:rPr>
                <w:rFonts w:cs="Arial"/>
                <w:b/>
                <w:color w:val="4A555F"/>
              </w:rPr>
            </w:pPr>
            <w:r w:rsidRPr="006223AC">
              <w:rPr>
                <w:rFonts w:cs="Arial"/>
                <w:b/>
                <w:color w:val="4A555F"/>
              </w:rPr>
              <w:t>Standardmotor</w:t>
            </w:r>
          </w:p>
          <w:p w14:paraId="445FA6FC" w14:textId="0ECA8145" w:rsidR="00660678" w:rsidRPr="00222A54" w:rsidRDefault="004E3DB6" w:rsidP="00F763C8">
            <w:pPr>
              <w:spacing w:after="120" w:line="312" w:lineRule="auto"/>
              <w:ind w:right="142"/>
              <w:rPr>
                <w:rFonts w:cs="Arial"/>
                <w:color w:val="4A555F"/>
              </w:rPr>
            </w:pPr>
            <w:r>
              <w:rPr>
                <w:rFonts w:cs="Arial"/>
                <w:color w:val="4A555F"/>
              </w:rPr>
              <w:t>Üb</w:t>
            </w:r>
            <w:r w:rsidRPr="006223AC">
              <w:rPr>
                <w:rFonts w:cs="Arial"/>
                <w:color w:val="4A555F"/>
              </w:rPr>
              <w:t>liche Hybrid-S</w:t>
            </w:r>
            <w:r w:rsidR="009A1706">
              <w:rPr>
                <w:rFonts w:cs="Arial"/>
                <w:color w:val="4A555F"/>
              </w:rPr>
              <w:t>tepper</w:t>
            </w:r>
            <w:r w:rsidRPr="006223AC">
              <w:rPr>
                <w:rFonts w:cs="Arial"/>
                <w:color w:val="4A555F"/>
              </w:rPr>
              <w:t xml:space="preserve"> </w:t>
            </w:r>
            <w:r w:rsidR="008242F9">
              <w:rPr>
                <w:rFonts w:cs="Arial"/>
                <w:color w:val="4A555F"/>
              </w:rPr>
              <w:t>wand</w:t>
            </w:r>
            <w:r w:rsidR="00193EBC">
              <w:rPr>
                <w:rFonts w:cs="Arial"/>
                <w:color w:val="4A555F"/>
              </w:rPr>
              <w:t xml:space="preserve">eln </w:t>
            </w:r>
            <w:r w:rsidR="00B06035">
              <w:rPr>
                <w:rFonts w:cs="Arial"/>
                <w:color w:val="4A555F"/>
              </w:rPr>
              <w:t>Magnetfluss nur teilweise zu Drehmoment.</w:t>
            </w:r>
            <w:r>
              <w:rPr>
                <w:rFonts w:cs="Arial"/>
                <w:color w:val="4A555F"/>
              </w:rPr>
              <w:t xml:space="preserve"> </w:t>
            </w:r>
            <w:r w:rsidR="000A1CA1">
              <w:rPr>
                <w:rFonts w:cs="Arial"/>
                <w:color w:val="4A555F"/>
              </w:rPr>
              <w:t xml:space="preserve">Der Rest </w:t>
            </w:r>
            <w:r w:rsidR="00E020A4">
              <w:rPr>
                <w:rFonts w:cs="Arial"/>
                <w:color w:val="4A555F"/>
              </w:rPr>
              <w:t>verpufft</w:t>
            </w:r>
            <w:r w:rsidR="00A876F9">
              <w:rPr>
                <w:rFonts w:cs="Arial"/>
                <w:color w:val="4A555F"/>
              </w:rPr>
              <w:t xml:space="preserve"> als Streu</w:t>
            </w:r>
            <w:r w:rsidR="008B3319">
              <w:rPr>
                <w:rFonts w:cs="Arial"/>
                <w:color w:val="4A555F"/>
              </w:rPr>
              <w:t>fluss</w:t>
            </w:r>
            <w:r w:rsidR="00A876F9">
              <w:rPr>
                <w:rFonts w:cs="Arial"/>
                <w:color w:val="4A555F"/>
              </w:rPr>
              <w:t>.</w:t>
            </w:r>
          </w:p>
        </w:tc>
      </w:tr>
      <w:tr w:rsidR="00417F3F" w:rsidRPr="0018518B" w14:paraId="62B99023" w14:textId="77777777" w:rsidTr="00AD45E4">
        <w:tc>
          <w:tcPr>
            <w:tcW w:w="4956" w:type="dxa"/>
          </w:tcPr>
          <w:p w14:paraId="246264A7" w14:textId="10F5E079" w:rsidR="00417F3F" w:rsidRDefault="00E83654" w:rsidP="0047608A">
            <w:pPr>
              <w:spacing w:after="120" w:line="312" w:lineRule="auto"/>
              <w:ind w:right="142"/>
              <w:rPr>
                <w:rFonts w:cs="Arial"/>
                <w:color w:val="4A555F"/>
              </w:rPr>
            </w:pPr>
            <w:r>
              <w:rPr>
                <w:noProof/>
              </w:rPr>
              <w:drawing>
                <wp:inline distT="0" distB="0" distL="0" distR="0" wp14:anchorId="43B1494A" wp14:editId="04D2D0C4">
                  <wp:extent cx="2952000" cy="1663200"/>
                  <wp:effectExtent l="0" t="0" r="127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000" cy="16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</w:tcPr>
          <w:p w14:paraId="47CC0BB7" w14:textId="38D7944D" w:rsidR="00AD0976" w:rsidRPr="00AD0976" w:rsidRDefault="00AD0976" w:rsidP="0047608A">
            <w:pPr>
              <w:spacing w:after="120" w:line="312" w:lineRule="auto"/>
              <w:ind w:right="142"/>
              <w:rPr>
                <w:rFonts w:cs="Arial"/>
                <w:b/>
                <w:color w:val="4A555F"/>
              </w:rPr>
            </w:pPr>
            <w:proofErr w:type="spellStart"/>
            <w:r w:rsidRPr="00AD0976">
              <w:rPr>
                <w:rFonts w:cs="Arial"/>
                <w:b/>
                <w:color w:val="4A555F"/>
              </w:rPr>
              <w:t>FluxFocus</w:t>
            </w:r>
            <w:proofErr w:type="spellEnd"/>
            <w:r w:rsidRPr="00AD0976">
              <w:rPr>
                <w:rFonts w:cs="Arial"/>
                <w:b/>
                <w:color w:val="4A555F"/>
              </w:rPr>
              <w:t>-Motor</w:t>
            </w:r>
          </w:p>
          <w:p w14:paraId="6DBC0FDD" w14:textId="089F0717" w:rsidR="00F51582" w:rsidRPr="004016DF" w:rsidRDefault="00AD0976" w:rsidP="00CF6EDC">
            <w:pPr>
              <w:spacing w:after="120" w:line="312" w:lineRule="auto"/>
              <w:ind w:right="142"/>
              <w:rPr>
                <w:rFonts w:cs="Arial"/>
                <w:color w:val="4A555F"/>
              </w:rPr>
            </w:pPr>
            <w:r w:rsidRPr="00AD0976">
              <w:rPr>
                <w:rFonts w:cs="Arial"/>
                <w:color w:val="4A555F"/>
              </w:rPr>
              <w:t>Zus</w:t>
            </w:r>
            <w:r w:rsidR="006E381B">
              <w:rPr>
                <w:rFonts w:cs="Arial"/>
                <w:color w:val="4A555F"/>
              </w:rPr>
              <w:t>atz-</w:t>
            </w:r>
            <w:r w:rsidRPr="00AD0976">
              <w:rPr>
                <w:rFonts w:cs="Arial"/>
                <w:color w:val="4A555F"/>
              </w:rPr>
              <w:t xml:space="preserve">Dauermagnete </w:t>
            </w:r>
            <w:r w:rsidR="00A172E4">
              <w:rPr>
                <w:rFonts w:cs="Arial"/>
                <w:color w:val="4A555F"/>
              </w:rPr>
              <w:t>am</w:t>
            </w:r>
            <w:r w:rsidRPr="00AD0976">
              <w:rPr>
                <w:rFonts w:cs="Arial"/>
                <w:color w:val="4A555F"/>
              </w:rPr>
              <w:t xml:space="preserve"> Stator </w:t>
            </w:r>
            <w:r w:rsidR="003E5328">
              <w:rPr>
                <w:rFonts w:cs="Arial"/>
                <w:color w:val="4A555F"/>
              </w:rPr>
              <w:t>bündeln</w:t>
            </w:r>
            <w:r w:rsidRPr="00AD0976">
              <w:rPr>
                <w:rFonts w:cs="Arial"/>
                <w:color w:val="4A555F"/>
              </w:rPr>
              <w:t xml:space="preserve"> den Magnetfluss </w:t>
            </w:r>
            <w:r w:rsidR="003E5328">
              <w:rPr>
                <w:rFonts w:cs="Arial"/>
                <w:color w:val="4A555F"/>
              </w:rPr>
              <w:t>komplett</w:t>
            </w:r>
            <w:r w:rsidR="004A317E">
              <w:rPr>
                <w:rFonts w:cs="Arial"/>
                <w:color w:val="4A555F"/>
              </w:rPr>
              <w:t xml:space="preserve"> s</w:t>
            </w:r>
            <w:r w:rsidR="00A43F34">
              <w:rPr>
                <w:rFonts w:cs="Arial"/>
                <w:color w:val="4A555F"/>
              </w:rPr>
              <w:t>treuverlust</w:t>
            </w:r>
            <w:r w:rsidR="004A317E">
              <w:rPr>
                <w:rFonts w:cs="Arial"/>
                <w:color w:val="4A555F"/>
              </w:rPr>
              <w:t>frei</w:t>
            </w:r>
            <w:r w:rsidR="00586A14">
              <w:rPr>
                <w:rFonts w:cs="Arial"/>
                <w:color w:val="4A555F"/>
              </w:rPr>
              <w:t xml:space="preserve"> und sorgen für</w:t>
            </w:r>
            <w:r w:rsidR="004A317E">
              <w:rPr>
                <w:rFonts w:cs="Arial"/>
                <w:color w:val="4A555F"/>
              </w:rPr>
              <w:t xml:space="preserve"> mehr </w:t>
            </w:r>
            <w:r w:rsidR="004A317E" w:rsidRPr="00586A14">
              <w:rPr>
                <w:rFonts w:cs="Arial"/>
                <w:color w:val="4A555F"/>
              </w:rPr>
              <w:t>Dreh</w:t>
            </w:r>
            <w:r w:rsidR="006E381B" w:rsidRPr="00586A14">
              <w:rPr>
                <w:rFonts w:cs="Arial"/>
                <w:color w:val="4A555F"/>
              </w:rPr>
              <w:t>- und Haltem</w:t>
            </w:r>
            <w:r w:rsidR="004A317E" w:rsidRPr="00586A14">
              <w:rPr>
                <w:rFonts w:cs="Arial"/>
                <w:color w:val="4A555F"/>
              </w:rPr>
              <w:t>oment</w:t>
            </w:r>
            <w:r w:rsidR="004A317E">
              <w:rPr>
                <w:rFonts w:cs="Arial"/>
                <w:color w:val="4A555F"/>
              </w:rPr>
              <w:t>.</w:t>
            </w:r>
          </w:p>
        </w:tc>
      </w:tr>
      <w:bookmarkEnd w:id="2"/>
    </w:tbl>
    <w:p w14:paraId="7F91ACBB" w14:textId="79CC3B7F" w:rsidR="00893F52" w:rsidRPr="004016DF" w:rsidRDefault="00893F52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45382139" w14:textId="0CC2E534" w:rsidR="00780920" w:rsidRPr="004016DF" w:rsidRDefault="00586A14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658701E0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6850380" cy="1341120"/>
                <wp:effectExtent l="0" t="0" r="7620" b="0"/>
                <wp:wrapThrough wrapText="bothSides">
                  <wp:wrapPolygon edited="0">
                    <wp:start x="0" y="0"/>
                    <wp:lineTo x="0" y="21170"/>
                    <wp:lineTo x="21564" y="21170"/>
                    <wp:lineTo x="21564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134112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0D2499" w14:textId="5573AB3D" w:rsidR="00322AF1" w:rsidRDefault="006B3CD4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 w:rsidR="00551A58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="00551A58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 w:rsidR="00A5081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="004B621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in Finsing</w:t>
                            </w:r>
                            <w:r w:rsidR="004B4322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(</w:t>
                            </w:r>
                            <w:r w:rsidR="00282A8D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Erding</w:t>
                            </w:r>
                            <w:r w:rsidR="004B4322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)</w:t>
                            </w:r>
                            <w:r w:rsidR="00551A58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, </w:t>
                            </w:r>
                            <w:r w:rsidR="00586A14"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 w:rsidR="00586A1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="00586A14"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 w:rsidR="00586A1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 Controllern</w:t>
                            </w:r>
                            <w:r w:rsidR="00586A14"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 w:rsidR="00586A1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="00586A14"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Feldkirchen. Von der Entwicklung über die Fertigung bis hin zum Vertrieb sind dort alle Unternehmensbereiche unter einem Dach vereint. Mit rund 2</w:t>
                            </w:r>
                            <w:r w:rsidR="00586A1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5</w:t>
                            </w:r>
                            <w:r w:rsidR="00586A14"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0 Mitarbeitern in Deutschland, Bulgarien, den USA und China betreut Nanotec Kunden in der ganzen Welt.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39.4pt;height:105.6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" fillcolor="#e3e5e9" stroked="f">
                <v:textbox inset="20mm,0,2mm,0">
                  <w:txbxContent>
                    <w:p w14:paraId="550D2499" w14:textId="5573AB3D" w:rsidR="00322AF1" w:rsidRDefault="006B3CD4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 w:rsidR="00551A58"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="00551A58"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 w:rsidR="00A5081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="004B6216">
                        <w:rPr>
                          <w:rFonts w:cs="Arial"/>
                          <w:i/>
                          <w:iCs/>
                          <w:color w:val="4A555F"/>
                        </w:rPr>
                        <w:t>in Finsing</w:t>
                      </w:r>
                      <w:r w:rsidR="004B4322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(</w:t>
                      </w:r>
                      <w:r w:rsidR="00282A8D">
                        <w:rPr>
                          <w:rFonts w:cs="Arial"/>
                          <w:i/>
                          <w:iCs/>
                          <w:color w:val="4A555F"/>
                        </w:rPr>
                        <w:t>Erding</w:t>
                      </w:r>
                      <w:r w:rsidR="004B4322">
                        <w:rPr>
                          <w:rFonts w:cs="Arial"/>
                          <w:i/>
                          <w:iCs/>
                          <w:color w:val="4A555F"/>
                        </w:rPr>
                        <w:t>)</w:t>
                      </w:r>
                      <w:r w:rsidR="00551A58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, </w:t>
                      </w:r>
                      <w:r w:rsidR="00586A14"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 w:rsidR="00586A14"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="00586A14"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 w:rsidR="00586A14">
                        <w:rPr>
                          <w:rFonts w:cs="Arial"/>
                          <w:i/>
                          <w:iCs/>
                          <w:color w:val="4A555F"/>
                        </w:rPr>
                        <w:t>Motor Controllern</w:t>
                      </w:r>
                      <w:r w:rsidR="00586A14"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 w:rsidR="00586A1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="00586A14"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Feldkirchen. Von der Entwicklung über die Fertigung bis hin zum Vertrieb sind dort alle Unternehmensbereiche unter einem Dach vereint. Mit rund 2</w:t>
                      </w:r>
                      <w:r w:rsidR="00586A14">
                        <w:rPr>
                          <w:rFonts w:cs="Arial"/>
                          <w:i/>
                          <w:iCs/>
                          <w:color w:val="4A555F"/>
                        </w:rPr>
                        <w:t>5</w:t>
                      </w:r>
                      <w:r w:rsidR="00586A14"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0 Mitarbeitern in Deutschland, Bulgarien, den USA und China betreut Nanotec Kunden in der ganzen Welt.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076E16A2" w14:textId="0CE208FB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6158C047" w:rsidR="001D304C" w:rsidRPr="001362D8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 w:rsidRPr="001362D8">
        <w:rPr>
          <w:noProof/>
          <w:color w:val="4A555F"/>
          <w:sz w:val="20"/>
          <w:szCs w:val="20"/>
        </w:rPr>
        <w:t>Sigrid Scondo</w:t>
      </w:r>
    </w:p>
    <w:p w14:paraId="3F34BE17" w14:textId="71E564D5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686-37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4" w:history="1">
        <w:r w:rsidR="00B16695" w:rsidRPr="001362D8">
          <w:rPr>
            <w:rStyle w:val="Hyperlink"/>
            <w:rFonts w:cs="Arial"/>
            <w:iCs/>
            <w:noProof/>
            <w:sz w:val="20"/>
            <w:szCs w:val="20"/>
          </w:rPr>
          <w:t>sigrid.scondo@nanotec.de</w:t>
        </w:r>
      </w:hyperlink>
    </w:p>
    <w:sectPr w:rsidR="001F0AE5" w:rsidRPr="001362D8" w:rsidSect="00F17AC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1A7B" w14:textId="77777777" w:rsidR="00B11989" w:rsidRDefault="00B11989" w:rsidP="006D018B">
      <w:pPr>
        <w:spacing w:line="240" w:lineRule="auto"/>
      </w:pPr>
      <w:r>
        <w:separator/>
      </w:r>
    </w:p>
    <w:p w14:paraId="1A16CD2F" w14:textId="77777777" w:rsidR="00B11989" w:rsidRDefault="00B11989"/>
    <w:p w14:paraId="77CA3825" w14:textId="77777777" w:rsidR="00B11989" w:rsidRDefault="00B11989"/>
    <w:p w14:paraId="23D8ECDD" w14:textId="77777777" w:rsidR="00B11989" w:rsidRDefault="00B11989"/>
    <w:p w14:paraId="540392DB" w14:textId="77777777" w:rsidR="00B11989" w:rsidRDefault="00B11989"/>
    <w:p w14:paraId="2825BAB8" w14:textId="77777777" w:rsidR="00B11989" w:rsidRDefault="00B11989"/>
  </w:endnote>
  <w:endnote w:type="continuationSeparator" w:id="0">
    <w:p w14:paraId="1CFDA633" w14:textId="77777777" w:rsidR="00B11989" w:rsidRDefault="00B11989" w:rsidP="006D018B">
      <w:pPr>
        <w:spacing w:line="240" w:lineRule="auto"/>
      </w:pPr>
      <w:r>
        <w:continuationSeparator/>
      </w:r>
    </w:p>
    <w:p w14:paraId="49DDB4FD" w14:textId="77777777" w:rsidR="00B11989" w:rsidRDefault="00B11989"/>
    <w:p w14:paraId="59752C2B" w14:textId="77777777" w:rsidR="00B11989" w:rsidRDefault="00B11989"/>
    <w:p w14:paraId="7F2C5ACA" w14:textId="77777777" w:rsidR="00B11989" w:rsidRDefault="00B11989"/>
    <w:p w14:paraId="63A3EA2C" w14:textId="77777777" w:rsidR="00B11989" w:rsidRDefault="00B11989"/>
    <w:p w14:paraId="225B7E51" w14:textId="77777777" w:rsidR="00B11989" w:rsidRDefault="00B11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779A" w14:textId="77777777" w:rsidR="00FC60A9" w:rsidRDefault="00FC60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Di4zT73wAAAA0BAAAPAAAAZHJzL2Rvd25yZXYu&#10;eG1sTI+7bsMwDEX3Av0HgQG6JfIDSVPHclAY6NihaT6AtukHbFGGpcTq31eZ2pHkweW5+dnrSdxp&#10;sYNhBfEuAkFcm2bgTsH1+2N7BGEdcoOTYVLwQxbOxfNTjlljVv6i+8V1IoSwzVBB79ycSWnrnjTa&#10;nZmJw601i0YXxqWTzYJrCNeTTKLoIDUOHD70OFPZUz1eblpBO1RlJz9bf1x1e42qcpQeR6VeNv79&#10;BMKRd38wPPSDOhTBqTI3bqyYFLzGaRJQBds4SfYgAvKWHlIQ1WMV71OQRS7/tyh+AQ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OLjNPvfAAAADQEAAA8AAAAAAAAAAAAAAAAA9QQAAGRy&#10;cy9kb3ducmV2LnhtbFBLBQYAAAAABAAEAPMAAAABBg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4016D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4016D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FF31A4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4016D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4016DF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FF31A4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E42D9" w14:textId="77777777" w:rsidR="00B11989" w:rsidRDefault="00B11989" w:rsidP="006D018B">
      <w:pPr>
        <w:spacing w:line="240" w:lineRule="auto"/>
      </w:pPr>
      <w:r>
        <w:separator/>
      </w:r>
    </w:p>
    <w:p w14:paraId="1B075BE5" w14:textId="77777777" w:rsidR="00B11989" w:rsidRDefault="00B11989"/>
    <w:p w14:paraId="045D2A99" w14:textId="77777777" w:rsidR="00B11989" w:rsidRDefault="00B11989"/>
    <w:p w14:paraId="0537F139" w14:textId="77777777" w:rsidR="00B11989" w:rsidRDefault="00B11989"/>
    <w:p w14:paraId="4E2DCFAE" w14:textId="77777777" w:rsidR="00B11989" w:rsidRDefault="00B11989"/>
    <w:p w14:paraId="4E8513FC" w14:textId="77777777" w:rsidR="00B11989" w:rsidRDefault="00B11989"/>
  </w:footnote>
  <w:footnote w:type="continuationSeparator" w:id="0">
    <w:p w14:paraId="156EB7B0" w14:textId="77777777" w:rsidR="00B11989" w:rsidRDefault="00B11989" w:rsidP="006D018B">
      <w:pPr>
        <w:spacing w:line="240" w:lineRule="auto"/>
      </w:pPr>
      <w:r>
        <w:continuationSeparator/>
      </w:r>
    </w:p>
    <w:p w14:paraId="53899335" w14:textId="77777777" w:rsidR="00B11989" w:rsidRDefault="00B11989"/>
    <w:p w14:paraId="5FE141E7" w14:textId="77777777" w:rsidR="00B11989" w:rsidRDefault="00B11989"/>
    <w:p w14:paraId="5FAA191A" w14:textId="77777777" w:rsidR="00B11989" w:rsidRDefault="00B11989"/>
    <w:p w14:paraId="1B91E0A6" w14:textId="77777777" w:rsidR="00B11989" w:rsidRDefault="00B11989"/>
    <w:p w14:paraId="466410DA" w14:textId="77777777" w:rsidR="00B11989" w:rsidRDefault="00B119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7C6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106" name="Grafik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1D756B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5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71F95"/>
    <w:rsid w:val="0007637F"/>
    <w:rsid w:val="00077083"/>
    <w:rsid w:val="00077168"/>
    <w:rsid w:val="00080839"/>
    <w:rsid w:val="00080B5D"/>
    <w:rsid w:val="00082109"/>
    <w:rsid w:val="000832A2"/>
    <w:rsid w:val="0008332E"/>
    <w:rsid w:val="0008396A"/>
    <w:rsid w:val="00083C0B"/>
    <w:rsid w:val="00083CCE"/>
    <w:rsid w:val="000874E5"/>
    <w:rsid w:val="00091930"/>
    <w:rsid w:val="00092741"/>
    <w:rsid w:val="00092B9D"/>
    <w:rsid w:val="00093388"/>
    <w:rsid w:val="00095105"/>
    <w:rsid w:val="00096DC6"/>
    <w:rsid w:val="000A1CA1"/>
    <w:rsid w:val="000A341D"/>
    <w:rsid w:val="000A5E9A"/>
    <w:rsid w:val="000B09F4"/>
    <w:rsid w:val="000B197C"/>
    <w:rsid w:val="000B6ACA"/>
    <w:rsid w:val="000C02C6"/>
    <w:rsid w:val="000C0D05"/>
    <w:rsid w:val="000C10B5"/>
    <w:rsid w:val="000C1BAE"/>
    <w:rsid w:val="000C3D7C"/>
    <w:rsid w:val="000C429A"/>
    <w:rsid w:val="000C65B6"/>
    <w:rsid w:val="000C6DC5"/>
    <w:rsid w:val="000D1727"/>
    <w:rsid w:val="000D208F"/>
    <w:rsid w:val="000D7F9E"/>
    <w:rsid w:val="000E1762"/>
    <w:rsid w:val="000E666B"/>
    <w:rsid w:val="000E685E"/>
    <w:rsid w:val="000F28DC"/>
    <w:rsid w:val="000F509F"/>
    <w:rsid w:val="000F53D6"/>
    <w:rsid w:val="000F5954"/>
    <w:rsid w:val="000F596C"/>
    <w:rsid w:val="000F76F0"/>
    <w:rsid w:val="0010344F"/>
    <w:rsid w:val="001130B1"/>
    <w:rsid w:val="001133AB"/>
    <w:rsid w:val="001148BB"/>
    <w:rsid w:val="00115A96"/>
    <w:rsid w:val="00120139"/>
    <w:rsid w:val="00120802"/>
    <w:rsid w:val="00122D81"/>
    <w:rsid w:val="00123AD1"/>
    <w:rsid w:val="00124172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1A94"/>
    <w:rsid w:val="00141F09"/>
    <w:rsid w:val="0014300F"/>
    <w:rsid w:val="001438C5"/>
    <w:rsid w:val="00147774"/>
    <w:rsid w:val="00147A35"/>
    <w:rsid w:val="00147BBF"/>
    <w:rsid w:val="00150416"/>
    <w:rsid w:val="00155379"/>
    <w:rsid w:val="001553DD"/>
    <w:rsid w:val="00155A04"/>
    <w:rsid w:val="00155CF6"/>
    <w:rsid w:val="00156619"/>
    <w:rsid w:val="00160718"/>
    <w:rsid w:val="0016148E"/>
    <w:rsid w:val="00162327"/>
    <w:rsid w:val="00162DB5"/>
    <w:rsid w:val="0016578C"/>
    <w:rsid w:val="00165F53"/>
    <w:rsid w:val="00167B5B"/>
    <w:rsid w:val="0017386F"/>
    <w:rsid w:val="00173A4E"/>
    <w:rsid w:val="00176767"/>
    <w:rsid w:val="00176768"/>
    <w:rsid w:val="00176ECF"/>
    <w:rsid w:val="0018104F"/>
    <w:rsid w:val="00182654"/>
    <w:rsid w:val="00183275"/>
    <w:rsid w:val="00183DE9"/>
    <w:rsid w:val="0018518B"/>
    <w:rsid w:val="00186B2D"/>
    <w:rsid w:val="00186DCF"/>
    <w:rsid w:val="00187BB9"/>
    <w:rsid w:val="001914D0"/>
    <w:rsid w:val="00193E0B"/>
    <w:rsid w:val="00193EBC"/>
    <w:rsid w:val="00193ED1"/>
    <w:rsid w:val="001A4D98"/>
    <w:rsid w:val="001A5D99"/>
    <w:rsid w:val="001B27D1"/>
    <w:rsid w:val="001B2827"/>
    <w:rsid w:val="001B2908"/>
    <w:rsid w:val="001C16E8"/>
    <w:rsid w:val="001C1F33"/>
    <w:rsid w:val="001C3447"/>
    <w:rsid w:val="001C6876"/>
    <w:rsid w:val="001C6D51"/>
    <w:rsid w:val="001D2EF6"/>
    <w:rsid w:val="001D2FE5"/>
    <w:rsid w:val="001D304C"/>
    <w:rsid w:val="001D66D1"/>
    <w:rsid w:val="001D79A8"/>
    <w:rsid w:val="001E0685"/>
    <w:rsid w:val="001E2667"/>
    <w:rsid w:val="001E3E4D"/>
    <w:rsid w:val="001E57DC"/>
    <w:rsid w:val="001F0786"/>
    <w:rsid w:val="001F0AE5"/>
    <w:rsid w:val="001F0EBA"/>
    <w:rsid w:val="001F62FB"/>
    <w:rsid w:val="001F63EA"/>
    <w:rsid w:val="001F6A82"/>
    <w:rsid w:val="00200C5D"/>
    <w:rsid w:val="002026A6"/>
    <w:rsid w:val="00202ED4"/>
    <w:rsid w:val="0021368A"/>
    <w:rsid w:val="0021416E"/>
    <w:rsid w:val="00214A1D"/>
    <w:rsid w:val="00214B40"/>
    <w:rsid w:val="00215CA1"/>
    <w:rsid w:val="002165EC"/>
    <w:rsid w:val="0021784C"/>
    <w:rsid w:val="00217A53"/>
    <w:rsid w:val="002214D6"/>
    <w:rsid w:val="00222185"/>
    <w:rsid w:val="00222A54"/>
    <w:rsid w:val="00224CFF"/>
    <w:rsid w:val="00225B73"/>
    <w:rsid w:val="002269FC"/>
    <w:rsid w:val="00227264"/>
    <w:rsid w:val="002272CF"/>
    <w:rsid w:val="00227E90"/>
    <w:rsid w:val="00231C0C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2659"/>
    <w:rsid w:val="00253239"/>
    <w:rsid w:val="00254D65"/>
    <w:rsid w:val="00255461"/>
    <w:rsid w:val="002574E3"/>
    <w:rsid w:val="00260440"/>
    <w:rsid w:val="00260BEF"/>
    <w:rsid w:val="002611B0"/>
    <w:rsid w:val="00262E1D"/>
    <w:rsid w:val="00263632"/>
    <w:rsid w:val="00266351"/>
    <w:rsid w:val="00266AF3"/>
    <w:rsid w:val="00266BAC"/>
    <w:rsid w:val="0027106E"/>
    <w:rsid w:val="00271BBA"/>
    <w:rsid w:val="00275135"/>
    <w:rsid w:val="0027554B"/>
    <w:rsid w:val="0027591B"/>
    <w:rsid w:val="00281ACD"/>
    <w:rsid w:val="00282A8D"/>
    <w:rsid w:val="00283739"/>
    <w:rsid w:val="00284C76"/>
    <w:rsid w:val="002876EC"/>
    <w:rsid w:val="002909E7"/>
    <w:rsid w:val="00290DDC"/>
    <w:rsid w:val="00293B50"/>
    <w:rsid w:val="00294845"/>
    <w:rsid w:val="00295E14"/>
    <w:rsid w:val="002961CE"/>
    <w:rsid w:val="002A2600"/>
    <w:rsid w:val="002A28C5"/>
    <w:rsid w:val="002A615B"/>
    <w:rsid w:val="002B0FBF"/>
    <w:rsid w:val="002B1E02"/>
    <w:rsid w:val="002B2561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B7F"/>
    <w:rsid w:val="002D0DE1"/>
    <w:rsid w:val="002D6B0D"/>
    <w:rsid w:val="002E170C"/>
    <w:rsid w:val="002E277A"/>
    <w:rsid w:val="002E393A"/>
    <w:rsid w:val="002E546D"/>
    <w:rsid w:val="002E5606"/>
    <w:rsid w:val="002F03F6"/>
    <w:rsid w:val="002F07EF"/>
    <w:rsid w:val="002F25D4"/>
    <w:rsid w:val="002F377C"/>
    <w:rsid w:val="002F5CDC"/>
    <w:rsid w:val="00300130"/>
    <w:rsid w:val="00301B58"/>
    <w:rsid w:val="00302EBD"/>
    <w:rsid w:val="00303E6B"/>
    <w:rsid w:val="00312827"/>
    <w:rsid w:val="00313B49"/>
    <w:rsid w:val="00316F08"/>
    <w:rsid w:val="00320D6A"/>
    <w:rsid w:val="0032184B"/>
    <w:rsid w:val="00322AF1"/>
    <w:rsid w:val="003235C4"/>
    <w:rsid w:val="00326B6D"/>
    <w:rsid w:val="00327E4E"/>
    <w:rsid w:val="00330337"/>
    <w:rsid w:val="0033299D"/>
    <w:rsid w:val="00334305"/>
    <w:rsid w:val="00336C30"/>
    <w:rsid w:val="003370D0"/>
    <w:rsid w:val="00340014"/>
    <w:rsid w:val="003430A6"/>
    <w:rsid w:val="00344E8A"/>
    <w:rsid w:val="00346CED"/>
    <w:rsid w:val="003501B6"/>
    <w:rsid w:val="00354855"/>
    <w:rsid w:val="0035527D"/>
    <w:rsid w:val="00355918"/>
    <w:rsid w:val="003559F4"/>
    <w:rsid w:val="00355EF5"/>
    <w:rsid w:val="0035602D"/>
    <w:rsid w:val="00356A6D"/>
    <w:rsid w:val="00357AC4"/>
    <w:rsid w:val="00360F41"/>
    <w:rsid w:val="00361664"/>
    <w:rsid w:val="00362D7B"/>
    <w:rsid w:val="0036773C"/>
    <w:rsid w:val="003701B3"/>
    <w:rsid w:val="0037131E"/>
    <w:rsid w:val="00371956"/>
    <w:rsid w:val="003729CF"/>
    <w:rsid w:val="003777F6"/>
    <w:rsid w:val="0038033D"/>
    <w:rsid w:val="0038495E"/>
    <w:rsid w:val="0039005A"/>
    <w:rsid w:val="003901D0"/>
    <w:rsid w:val="00397732"/>
    <w:rsid w:val="003A21C5"/>
    <w:rsid w:val="003A37DF"/>
    <w:rsid w:val="003A44E5"/>
    <w:rsid w:val="003A7110"/>
    <w:rsid w:val="003A7278"/>
    <w:rsid w:val="003B5A86"/>
    <w:rsid w:val="003B60DD"/>
    <w:rsid w:val="003B725C"/>
    <w:rsid w:val="003C1320"/>
    <w:rsid w:val="003C354D"/>
    <w:rsid w:val="003C708A"/>
    <w:rsid w:val="003C7BFA"/>
    <w:rsid w:val="003C7CFC"/>
    <w:rsid w:val="003D11AB"/>
    <w:rsid w:val="003D207D"/>
    <w:rsid w:val="003D50F2"/>
    <w:rsid w:val="003D765C"/>
    <w:rsid w:val="003E3DE0"/>
    <w:rsid w:val="003E43E5"/>
    <w:rsid w:val="003E5328"/>
    <w:rsid w:val="003E7F76"/>
    <w:rsid w:val="003F12C7"/>
    <w:rsid w:val="003F1BD0"/>
    <w:rsid w:val="003F48CB"/>
    <w:rsid w:val="003F609B"/>
    <w:rsid w:val="004016DF"/>
    <w:rsid w:val="004021BF"/>
    <w:rsid w:val="004024BC"/>
    <w:rsid w:val="00407A51"/>
    <w:rsid w:val="0041337B"/>
    <w:rsid w:val="00414FC5"/>
    <w:rsid w:val="00417F3F"/>
    <w:rsid w:val="0042044F"/>
    <w:rsid w:val="00422431"/>
    <w:rsid w:val="004251C7"/>
    <w:rsid w:val="00426706"/>
    <w:rsid w:val="00430281"/>
    <w:rsid w:val="00433471"/>
    <w:rsid w:val="00433B40"/>
    <w:rsid w:val="00433CF6"/>
    <w:rsid w:val="004351FF"/>
    <w:rsid w:val="00437B50"/>
    <w:rsid w:val="00437DA4"/>
    <w:rsid w:val="0044045E"/>
    <w:rsid w:val="0044147C"/>
    <w:rsid w:val="0044761F"/>
    <w:rsid w:val="0045299F"/>
    <w:rsid w:val="004531A7"/>
    <w:rsid w:val="00456C56"/>
    <w:rsid w:val="00461F69"/>
    <w:rsid w:val="00464D34"/>
    <w:rsid w:val="00466BFE"/>
    <w:rsid w:val="00467BE8"/>
    <w:rsid w:val="0047066B"/>
    <w:rsid w:val="00472D9E"/>
    <w:rsid w:val="0047308B"/>
    <w:rsid w:val="00474A6E"/>
    <w:rsid w:val="0047608A"/>
    <w:rsid w:val="00477914"/>
    <w:rsid w:val="0048027A"/>
    <w:rsid w:val="004813B9"/>
    <w:rsid w:val="00483F24"/>
    <w:rsid w:val="00487972"/>
    <w:rsid w:val="0049056E"/>
    <w:rsid w:val="004926AB"/>
    <w:rsid w:val="00495349"/>
    <w:rsid w:val="004977E1"/>
    <w:rsid w:val="004A0C68"/>
    <w:rsid w:val="004A1971"/>
    <w:rsid w:val="004A317E"/>
    <w:rsid w:val="004A7C5B"/>
    <w:rsid w:val="004B098A"/>
    <w:rsid w:val="004B130C"/>
    <w:rsid w:val="004B179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C6B"/>
    <w:rsid w:val="004C5685"/>
    <w:rsid w:val="004C673E"/>
    <w:rsid w:val="004C6A78"/>
    <w:rsid w:val="004D1551"/>
    <w:rsid w:val="004D24F1"/>
    <w:rsid w:val="004D301B"/>
    <w:rsid w:val="004D6470"/>
    <w:rsid w:val="004D6C24"/>
    <w:rsid w:val="004E0F25"/>
    <w:rsid w:val="004E1C20"/>
    <w:rsid w:val="004E1E9D"/>
    <w:rsid w:val="004E3168"/>
    <w:rsid w:val="004E3DB6"/>
    <w:rsid w:val="004E61EB"/>
    <w:rsid w:val="004E7A3F"/>
    <w:rsid w:val="004F0DF3"/>
    <w:rsid w:val="004F7620"/>
    <w:rsid w:val="00502EEC"/>
    <w:rsid w:val="00503482"/>
    <w:rsid w:val="0051007F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2152"/>
    <w:rsid w:val="0053267C"/>
    <w:rsid w:val="00532680"/>
    <w:rsid w:val="005331D8"/>
    <w:rsid w:val="005342BC"/>
    <w:rsid w:val="005361DD"/>
    <w:rsid w:val="00536CB7"/>
    <w:rsid w:val="00540318"/>
    <w:rsid w:val="00541E07"/>
    <w:rsid w:val="005425E1"/>
    <w:rsid w:val="0054571C"/>
    <w:rsid w:val="00547C84"/>
    <w:rsid w:val="00551A58"/>
    <w:rsid w:val="00553D02"/>
    <w:rsid w:val="00554610"/>
    <w:rsid w:val="00557949"/>
    <w:rsid w:val="005619D5"/>
    <w:rsid w:val="0056394F"/>
    <w:rsid w:val="0056786F"/>
    <w:rsid w:val="00567A22"/>
    <w:rsid w:val="00570FAF"/>
    <w:rsid w:val="00571A5A"/>
    <w:rsid w:val="005734CB"/>
    <w:rsid w:val="00573D54"/>
    <w:rsid w:val="00575063"/>
    <w:rsid w:val="0058041C"/>
    <w:rsid w:val="00580C23"/>
    <w:rsid w:val="00581574"/>
    <w:rsid w:val="00582A21"/>
    <w:rsid w:val="00585831"/>
    <w:rsid w:val="00586A14"/>
    <w:rsid w:val="00591063"/>
    <w:rsid w:val="005922AB"/>
    <w:rsid w:val="0059339F"/>
    <w:rsid w:val="005949A6"/>
    <w:rsid w:val="005A455B"/>
    <w:rsid w:val="005A4D45"/>
    <w:rsid w:val="005A5BBA"/>
    <w:rsid w:val="005A63F0"/>
    <w:rsid w:val="005B22ED"/>
    <w:rsid w:val="005B7294"/>
    <w:rsid w:val="005B76AD"/>
    <w:rsid w:val="005C03A0"/>
    <w:rsid w:val="005C0F20"/>
    <w:rsid w:val="005C5F1E"/>
    <w:rsid w:val="005C6669"/>
    <w:rsid w:val="005C68D8"/>
    <w:rsid w:val="005C6BEF"/>
    <w:rsid w:val="005D43D3"/>
    <w:rsid w:val="005D5358"/>
    <w:rsid w:val="005E248C"/>
    <w:rsid w:val="005E47A7"/>
    <w:rsid w:val="005E53D5"/>
    <w:rsid w:val="005E5ACE"/>
    <w:rsid w:val="005F0753"/>
    <w:rsid w:val="005F1996"/>
    <w:rsid w:val="005F5215"/>
    <w:rsid w:val="005F6097"/>
    <w:rsid w:val="005F6757"/>
    <w:rsid w:val="0060006C"/>
    <w:rsid w:val="00605766"/>
    <w:rsid w:val="00607770"/>
    <w:rsid w:val="00610B10"/>
    <w:rsid w:val="00613CC0"/>
    <w:rsid w:val="00614351"/>
    <w:rsid w:val="0061519E"/>
    <w:rsid w:val="00617A8A"/>
    <w:rsid w:val="00620D0D"/>
    <w:rsid w:val="006223AC"/>
    <w:rsid w:val="00623B80"/>
    <w:rsid w:val="00624EBF"/>
    <w:rsid w:val="00625BA6"/>
    <w:rsid w:val="006320C1"/>
    <w:rsid w:val="006333BA"/>
    <w:rsid w:val="00644DAE"/>
    <w:rsid w:val="006458EC"/>
    <w:rsid w:val="006502C0"/>
    <w:rsid w:val="006510AC"/>
    <w:rsid w:val="00653D17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600F"/>
    <w:rsid w:val="00666768"/>
    <w:rsid w:val="006673E6"/>
    <w:rsid w:val="006756E0"/>
    <w:rsid w:val="00677585"/>
    <w:rsid w:val="006808A2"/>
    <w:rsid w:val="00680A6F"/>
    <w:rsid w:val="00685EC9"/>
    <w:rsid w:val="006931D8"/>
    <w:rsid w:val="00694398"/>
    <w:rsid w:val="00696B31"/>
    <w:rsid w:val="006A054F"/>
    <w:rsid w:val="006A2404"/>
    <w:rsid w:val="006A2A98"/>
    <w:rsid w:val="006A44AC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7271"/>
    <w:rsid w:val="006C7F0D"/>
    <w:rsid w:val="006D018B"/>
    <w:rsid w:val="006D2FE8"/>
    <w:rsid w:val="006D3E57"/>
    <w:rsid w:val="006D45C4"/>
    <w:rsid w:val="006D45D3"/>
    <w:rsid w:val="006D50E6"/>
    <w:rsid w:val="006D6B0E"/>
    <w:rsid w:val="006D71B2"/>
    <w:rsid w:val="006D734D"/>
    <w:rsid w:val="006E0DBC"/>
    <w:rsid w:val="006E125D"/>
    <w:rsid w:val="006E1F7F"/>
    <w:rsid w:val="006E381B"/>
    <w:rsid w:val="006E57E5"/>
    <w:rsid w:val="006F01A3"/>
    <w:rsid w:val="006F01A4"/>
    <w:rsid w:val="006F174D"/>
    <w:rsid w:val="006F3358"/>
    <w:rsid w:val="006F6E25"/>
    <w:rsid w:val="007005FE"/>
    <w:rsid w:val="00706A6B"/>
    <w:rsid w:val="00710330"/>
    <w:rsid w:val="0071075E"/>
    <w:rsid w:val="00710B99"/>
    <w:rsid w:val="007149F4"/>
    <w:rsid w:val="00715AF2"/>
    <w:rsid w:val="0071614E"/>
    <w:rsid w:val="00722436"/>
    <w:rsid w:val="00722F8B"/>
    <w:rsid w:val="00726039"/>
    <w:rsid w:val="00732EDA"/>
    <w:rsid w:val="00734EE4"/>
    <w:rsid w:val="00735B1D"/>
    <w:rsid w:val="00737E39"/>
    <w:rsid w:val="00746182"/>
    <w:rsid w:val="00746685"/>
    <w:rsid w:val="00746D75"/>
    <w:rsid w:val="007540B5"/>
    <w:rsid w:val="007547CD"/>
    <w:rsid w:val="00754906"/>
    <w:rsid w:val="0075609A"/>
    <w:rsid w:val="00756180"/>
    <w:rsid w:val="007608E0"/>
    <w:rsid w:val="00762B51"/>
    <w:rsid w:val="00766AA7"/>
    <w:rsid w:val="00766F32"/>
    <w:rsid w:val="007707F8"/>
    <w:rsid w:val="00773495"/>
    <w:rsid w:val="0077408B"/>
    <w:rsid w:val="007752CE"/>
    <w:rsid w:val="00776A4B"/>
    <w:rsid w:val="00776A75"/>
    <w:rsid w:val="0078026F"/>
    <w:rsid w:val="00780920"/>
    <w:rsid w:val="0078113E"/>
    <w:rsid w:val="00783C6B"/>
    <w:rsid w:val="00790D4E"/>
    <w:rsid w:val="00792F69"/>
    <w:rsid w:val="00796264"/>
    <w:rsid w:val="007A5034"/>
    <w:rsid w:val="007A5696"/>
    <w:rsid w:val="007A7206"/>
    <w:rsid w:val="007B6D54"/>
    <w:rsid w:val="007B6DCC"/>
    <w:rsid w:val="007B7AA2"/>
    <w:rsid w:val="007B7F87"/>
    <w:rsid w:val="007C0DA2"/>
    <w:rsid w:val="007C38E2"/>
    <w:rsid w:val="007C5377"/>
    <w:rsid w:val="007C5574"/>
    <w:rsid w:val="007C5E5D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5B29"/>
    <w:rsid w:val="007E6DBB"/>
    <w:rsid w:val="007E7F98"/>
    <w:rsid w:val="007F0873"/>
    <w:rsid w:val="007F36CD"/>
    <w:rsid w:val="007F5660"/>
    <w:rsid w:val="007F5FB7"/>
    <w:rsid w:val="007F6064"/>
    <w:rsid w:val="007F7AC9"/>
    <w:rsid w:val="007F7BE7"/>
    <w:rsid w:val="0080286C"/>
    <w:rsid w:val="00806694"/>
    <w:rsid w:val="0080713D"/>
    <w:rsid w:val="00807572"/>
    <w:rsid w:val="0081116D"/>
    <w:rsid w:val="00812894"/>
    <w:rsid w:val="0081433F"/>
    <w:rsid w:val="00816677"/>
    <w:rsid w:val="008168B1"/>
    <w:rsid w:val="008168BD"/>
    <w:rsid w:val="00820772"/>
    <w:rsid w:val="00820857"/>
    <w:rsid w:val="008217D6"/>
    <w:rsid w:val="0082422D"/>
    <w:rsid w:val="008242F9"/>
    <w:rsid w:val="00825B14"/>
    <w:rsid w:val="00826530"/>
    <w:rsid w:val="00827C14"/>
    <w:rsid w:val="00827D3E"/>
    <w:rsid w:val="00830971"/>
    <w:rsid w:val="00831A76"/>
    <w:rsid w:val="0083404B"/>
    <w:rsid w:val="00835B23"/>
    <w:rsid w:val="00836770"/>
    <w:rsid w:val="00842E12"/>
    <w:rsid w:val="00842FD6"/>
    <w:rsid w:val="00845808"/>
    <w:rsid w:val="008473DD"/>
    <w:rsid w:val="008504D2"/>
    <w:rsid w:val="00850796"/>
    <w:rsid w:val="00850A6D"/>
    <w:rsid w:val="00856B9D"/>
    <w:rsid w:val="00857D99"/>
    <w:rsid w:val="00857F83"/>
    <w:rsid w:val="0086200F"/>
    <w:rsid w:val="00862CEC"/>
    <w:rsid w:val="00864EBB"/>
    <w:rsid w:val="00867502"/>
    <w:rsid w:val="00870878"/>
    <w:rsid w:val="00870FDC"/>
    <w:rsid w:val="0087306D"/>
    <w:rsid w:val="00875F3A"/>
    <w:rsid w:val="008772AD"/>
    <w:rsid w:val="00880806"/>
    <w:rsid w:val="008828AC"/>
    <w:rsid w:val="008934EB"/>
    <w:rsid w:val="00893BC6"/>
    <w:rsid w:val="00893F52"/>
    <w:rsid w:val="0089536C"/>
    <w:rsid w:val="008962D6"/>
    <w:rsid w:val="008A1625"/>
    <w:rsid w:val="008A1B8E"/>
    <w:rsid w:val="008A45D2"/>
    <w:rsid w:val="008A6056"/>
    <w:rsid w:val="008B07B2"/>
    <w:rsid w:val="008B10D9"/>
    <w:rsid w:val="008B23B6"/>
    <w:rsid w:val="008B25CA"/>
    <w:rsid w:val="008B3319"/>
    <w:rsid w:val="008B3802"/>
    <w:rsid w:val="008B63D2"/>
    <w:rsid w:val="008C068C"/>
    <w:rsid w:val="008C61FA"/>
    <w:rsid w:val="008D2874"/>
    <w:rsid w:val="008D2AF4"/>
    <w:rsid w:val="008D6943"/>
    <w:rsid w:val="008D6C06"/>
    <w:rsid w:val="008D7FE7"/>
    <w:rsid w:val="008E0A88"/>
    <w:rsid w:val="008E3D9F"/>
    <w:rsid w:val="008E7A28"/>
    <w:rsid w:val="008F1509"/>
    <w:rsid w:val="008F4167"/>
    <w:rsid w:val="008F4488"/>
    <w:rsid w:val="008F57BE"/>
    <w:rsid w:val="009006B7"/>
    <w:rsid w:val="00900D74"/>
    <w:rsid w:val="00901BA9"/>
    <w:rsid w:val="00902EAF"/>
    <w:rsid w:val="00903CE6"/>
    <w:rsid w:val="00904FF9"/>
    <w:rsid w:val="00905947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D76"/>
    <w:rsid w:val="00971F4A"/>
    <w:rsid w:val="00972A3C"/>
    <w:rsid w:val="00972E86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901AB"/>
    <w:rsid w:val="00990E61"/>
    <w:rsid w:val="00993F79"/>
    <w:rsid w:val="00994D76"/>
    <w:rsid w:val="00994EE4"/>
    <w:rsid w:val="009A036D"/>
    <w:rsid w:val="009A1706"/>
    <w:rsid w:val="009A2D2B"/>
    <w:rsid w:val="009A2E18"/>
    <w:rsid w:val="009A608C"/>
    <w:rsid w:val="009A7509"/>
    <w:rsid w:val="009B366F"/>
    <w:rsid w:val="009B5078"/>
    <w:rsid w:val="009B5757"/>
    <w:rsid w:val="009C3B99"/>
    <w:rsid w:val="009C6F01"/>
    <w:rsid w:val="009D0104"/>
    <w:rsid w:val="009D0298"/>
    <w:rsid w:val="009D1FA2"/>
    <w:rsid w:val="009D33FE"/>
    <w:rsid w:val="009D5C5A"/>
    <w:rsid w:val="009D752E"/>
    <w:rsid w:val="009E06B3"/>
    <w:rsid w:val="009E08D5"/>
    <w:rsid w:val="009E186F"/>
    <w:rsid w:val="009E51E5"/>
    <w:rsid w:val="009F2CC0"/>
    <w:rsid w:val="009F5AA8"/>
    <w:rsid w:val="009F5E71"/>
    <w:rsid w:val="009F75EC"/>
    <w:rsid w:val="00A07488"/>
    <w:rsid w:val="00A07C92"/>
    <w:rsid w:val="00A10A33"/>
    <w:rsid w:val="00A132F1"/>
    <w:rsid w:val="00A14167"/>
    <w:rsid w:val="00A141FF"/>
    <w:rsid w:val="00A1472F"/>
    <w:rsid w:val="00A172E4"/>
    <w:rsid w:val="00A22213"/>
    <w:rsid w:val="00A22A89"/>
    <w:rsid w:val="00A22BB0"/>
    <w:rsid w:val="00A27177"/>
    <w:rsid w:val="00A30629"/>
    <w:rsid w:val="00A33788"/>
    <w:rsid w:val="00A34488"/>
    <w:rsid w:val="00A34870"/>
    <w:rsid w:val="00A360B7"/>
    <w:rsid w:val="00A367BE"/>
    <w:rsid w:val="00A369B3"/>
    <w:rsid w:val="00A37B54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344D"/>
    <w:rsid w:val="00A57F52"/>
    <w:rsid w:val="00A60667"/>
    <w:rsid w:val="00A61772"/>
    <w:rsid w:val="00A61FE7"/>
    <w:rsid w:val="00A623F1"/>
    <w:rsid w:val="00A65EA6"/>
    <w:rsid w:val="00A662E0"/>
    <w:rsid w:val="00A67D59"/>
    <w:rsid w:val="00A72358"/>
    <w:rsid w:val="00A72DE3"/>
    <w:rsid w:val="00A77583"/>
    <w:rsid w:val="00A80361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4EC4"/>
    <w:rsid w:val="00A95920"/>
    <w:rsid w:val="00A9618F"/>
    <w:rsid w:val="00A97782"/>
    <w:rsid w:val="00AA0062"/>
    <w:rsid w:val="00AA0C8E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035A9"/>
    <w:rsid w:val="00B06035"/>
    <w:rsid w:val="00B10147"/>
    <w:rsid w:val="00B1108D"/>
    <w:rsid w:val="00B11989"/>
    <w:rsid w:val="00B137EB"/>
    <w:rsid w:val="00B14133"/>
    <w:rsid w:val="00B16695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1A8A"/>
    <w:rsid w:val="00B42EB9"/>
    <w:rsid w:val="00B456DE"/>
    <w:rsid w:val="00B51D48"/>
    <w:rsid w:val="00B56247"/>
    <w:rsid w:val="00B56342"/>
    <w:rsid w:val="00B62380"/>
    <w:rsid w:val="00B63CB5"/>
    <w:rsid w:val="00B7311F"/>
    <w:rsid w:val="00B73668"/>
    <w:rsid w:val="00B741FA"/>
    <w:rsid w:val="00B757B8"/>
    <w:rsid w:val="00B77C90"/>
    <w:rsid w:val="00B827AD"/>
    <w:rsid w:val="00B83FC9"/>
    <w:rsid w:val="00B90623"/>
    <w:rsid w:val="00B928F1"/>
    <w:rsid w:val="00B93BEF"/>
    <w:rsid w:val="00B94B25"/>
    <w:rsid w:val="00B953AE"/>
    <w:rsid w:val="00B95C4E"/>
    <w:rsid w:val="00B95ED5"/>
    <w:rsid w:val="00B965AD"/>
    <w:rsid w:val="00B965C7"/>
    <w:rsid w:val="00BA3C21"/>
    <w:rsid w:val="00BA7C21"/>
    <w:rsid w:val="00BA7C5C"/>
    <w:rsid w:val="00BB1D33"/>
    <w:rsid w:val="00BB6606"/>
    <w:rsid w:val="00BB67CA"/>
    <w:rsid w:val="00BB7E6B"/>
    <w:rsid w:val="00BC35ED"/>
    <w:rsid w:val="00BC3F30"/>
    <w:rsid w:val="00BD000F"/>
    <w:rsid w:val="00BD23AA"/>
    <w:rsid w:val="00BD2D22"/>
    <w:rsid w:val="00BD35F7"/>
    <w:rsid w:val="00BD3E1B"/>
    <w:rsid w:val="00BD5709"/>
    <w:rsid w:val="00BD5ED8"/>
    <w:rsid w:val="00BD667B"/>
    <w:rsid w:val="00BE052B"/>
    <w:rsid w:val="00BE3F7E"/>
    <w:rsid w:val="00BF4FC0"/>
    <w:rsid w:val="00BF6D7D"/>
    <w:rsid w:val="00BF6E09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218A9"/>
    <w:rsid w:val="00C23332"/>
    <w:rsid w:val="00C253C0"/>
    <w:rsid w:val="00C25BCE"/>
    <w:rsid w:val="00C26FEF"/>
    <w:rsid w:val="00C275CB"/>
    <w:rsid w:val="00C33864"/>
    <w:rsid w:val="00C35587"/>
    <w:rsid w:val="00C36FF8"/>
    <w:rsid w:val="00C37DB5"/>
    <w:rsid w:val="00C420C2"/>
    <w:rsid w:val="00C42C3F"/>
    <w:rsid w:val="00C51910"/>
    <w:rsid w:val="00C51AF0"/>
    <w:rsid w:val="00C52466"/>
    <w:rsid w:val="00C54E02"/>
    <w:rsid w:val="00C56179"/>
    <w:rsid w:val="00C562EA"/>
    <w:rsid w:val="00C57140"/>
    <w:rsid w:val="00C64B73"/>
    <w:rsid w:val="00C6534E"/>
    <w:rsid w:val="00C70C77"/>
    <w:rsid w:val="00C74C98"/>
    <w:rsid w:val="00C76B38"/>
    <w:rsid w:val="00C81C7C"/>
    <w:rsid w:val="00C81EB0"/>
    <w:rsid w:val="00C875AE"/>
    <w:rsid w:val="00C92CCA"/>
    <w:rsid w:val="00C930BD"/>
    <w:rsid w:val="00C952AD"/>
    <w:rsid w:val="00C966ED"/>
    <w:rsid w:val="00CA5A00"/>
    <w:rsid w:val="00CB05D7"/>
    <w:rsid w:val="00CB07BF"/>
    <w:rsid w:val="00CB1970"/>
    <w:rsid w:val="00CB4324"/>
    <w:rsid w:val="00CB5BEE"/>
    <w:rsid w:val="00CC2E70"/>
    <w:rsid w:val="00CC7914"/>
    <w:rsid w:val="00CD1569"/>
    <w:rsid w:val="00CD345F"/>
    <w:rsid w:val="00CD4183"/>
    <w:rsid w:val="00CD59B5"/>
    <w:rsid w:val="00CD6FD9"/>
    <w:rsid w:val="00CE129C"/>
    <w:rsid w:val="00CE363E"/>
    <w:rsid w:val="00CE4B0E"/>
    <w:rsid w:val="00CE6151"/>
    <w:rsid w:val="00CE6814"/>
    <w:rsid w:val="00CE6E7A"/>
    <w:rsid w:val="00CE7F75"/>
    <w:rsid w:val="00CF24A7"/>
    <w:rsid w:val="00CF4759"/>
    <w:rsid w:val="00CF5263"/>
    <w:rsid w:val="00CF6EDC"/>
    <w:rsid w:val="00CF7EE2"/>
    <w:rsid w:val="00D00B73"/>
    <w:rsid w:val="00D02B77"/>
    <w:rsid w:val="00D04DC8"/>
    <w:rsid w:val="00D11498"/>
    <w:rsid w:val="00D14DEF"/>
    <w:rsid w:val="00D15822"/>
    <w:rsid w:val="00D233E2"/>
    <w:rsid w:val="00D23A1C"/>
    <w:rsid w:val="00D23E46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2984"/>
    <w:rsid w:val="00D43192"/>
    <w:rsid w:val="00D451EA"/>
    <w:rsid w:val="00D454AA"/>
    <w:rsid w:val="00D45CE2"/>
    <w:rsid w:val="00D52DA2"/>
    <w:rsid w:val="00D5571E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537"/>
    <w:rsid w:val="00D93D72"/>
    <w:rsid w:val="00D952E7"/>
    <w:rsid w:val="00D95E9B"/>
    <w:rsid w:val="00DA0BA8"/>
    <w:rsid w:val="00DA3B26"/>
    <w:rsid w:val="00DA4E40"/>
    <w:rsid w:val="00DB1137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5B8A"/>
    <w:rsid w:val="00DD660F"/>
    <w:rsid w:val="00DD75B4"/>
    <w:rsid w:val="00DE07C6"/>
    <w:rsid w:val="00DE4EB7"/>
    <w:rsid w:val="00DE658B"/>
    <w:rsid w:val="00DE72BB"/>
    <w:rsid w:val="00DE7958"/>
    <w:rsid w:val="00DF02CB"/>
    <w:rsid w:val="00DF149D"/>
    <w:rsid w:val="00DF1C5E"/>
    <w:rsid w:val="00DF38F4"/>
    <w:rsid w:val="00DF583B"/>
    <w:rsid w:val="00DF76EC"/>
    <w:rsid w:val="00E01741"/>
    <w:rsid w:val="00E020A4"/>
    <w:rsid w:val="00E03228"/>
    <w:rsid w:val="00E052B4"/>
    <w:rsid w:val="00E10251"/>
    <w:rsid w:val="00E1196C"/>
    <w:rsid w:val="00E12CA0"/>
    <w:rsid w:val="00E133C0"/>
    <w:rsid w:val="00E14C54"/>
    <w:rsid w:val="00E16DC7"/>
    <w:rsid w:val="00E174D6"/>
    <w:rsid w:val="00E21AD9"/>
    <w:rsid w:val="00E251C3"/>
    <w:rsid w:val="00E268FD"/>
    <w:rsid w:val="00E26EA5"/>
    <w:rsid w:val="00E273CF"/>
    <w:rsid w:val="00E304AD"/>
    <w:rsid w:val="00E42637"/>
    <w:rsid w:val="00E438F3"/>
    <w:rsid w:val="00E457F2"/>
    <w:rsid w:val="00E46A22"/>
    <w:rsid w:val="00E4725D"/>
    <w:rsid w:val="00E50B82"/>
    <w:rsid w:val="00E5106B"/>
    <w:rsid w:val="00E520AD"/>
    <w:rsid w:val="00E5318D"/>
    <w:rsid w:val="00E5383C"/>
    <w:rsid w:val="00E53EC3"/>
    <w:rsid w:val="00E5516E"/>
    <w:rsid w:val="00E604D4"/>
    <w:rsid w:val="00E609AD"/>
    <w:rsid w:val="00E60A44"/>
    <w:rsid w:val="00E61660"/>
    <w:rsid w:val="00E621E0"/>
    <w:rsid w:val="00E64FB9"/>
    <w:rsid w:val="00E65582"/>
    <w:rsid w:val="00E6613B"/>
    <w:rsid w:val="00E66576"/>
    <w:rsid w:val="00E72579"/>
    <w:rsid w:val="00E7393F"/>
    <w:rsid w:val="00E74875"/>
    <w:rsid w:val="00E767E0"/>
    <w:rsid w:val="00E8008B"/>
    <w:rsid w:val="00E80929"/>
    <w:rsid w:val="00E81862"/>
    <w:rsid w:val="00E83654"/>
    <w:rsid w:val="00E84EB9"/>
    <w:rsid w:val="00E85A75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C1CA9"/>
    <w:rsid w:val="00EC35A6"/>
    <w:rsid w:val="00EC36EF"/>
    <w:rsid w:val="00EC4F87"/>
    <w:rsid w:val="00EC7875"/>
    <w:rsid w:val="00ED14F9"/>
    <w:rsid w:val="00ED15E3"/>
    <w:rsid w:val="00ED4318"/>
    <w:rsid w:val="00ED4B66"/>
    <w:rsid w:val="00ED56C8"/>
    <w:rsid w:val="00ED5B03"/>
    <w:rsid w:val="00ED5E32"/>
    <w:rsid w:val="00ED7BAF"/>
    <w:rsid w:val="00EE1AEF"/>
    <w:rsid w:val="00EE1DDF"/>
    <w:rsid w:val="00EE373D"/>
    <w:rsid w:val="00EE4453"/>
    <w:rsid w:val="00EE66CB"/>
    <w:rsid w:val="00EE7FFC"/>
    <w:rsid w:val="00EF0D4B"/>
    <w:rsid w:val="00EF35D2"/>
    <w:rsid w:val="00EF7E21"/>
    <w:rsid w:val="00F000A9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4A5"/>
    <w:rsid w:val="00F15AC1"/>
    <w:rsid w:val="00F17279"/>
    <w:rsid w:val="00F17AC1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55EA"/>
    <w:rsid w:val="00F36C04"/>
    <w:rsid w:val="00F37841"/>
    <w:rsid w:val="00F42232"/>
    <w:rsid w:val="00F42346"/>
    <w:rsid w:val="00F455BE"/>
    <w:rsid w:val="00F455D9"/>
    <w:rsid w:val="00F45AD5"/>
    <w:rsid w:val="00F5030F"/>
    <w:rsid w:val="00F50425"/>
    <w:rsid w:val="00F51582"/>
    <w:rsid w:val="00F546F9"/>
    <w:rsid w:val="00F55B6D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531E"/>
    <w:rsid w:val="00F763C8"/>
    <w:rsid w:val="00F76F87"/>
    <w:rsid w:val="00F809D2"/>
    <w:rsid w:val="00F81A35"/>
    <w:rsid w:val="00F83796"/>
    <w:rsid w:val="00F84526"/>
    <w:rsid w:val="00F8466E"/>
    <w:rsid w:val="00F84CB6"/>
    <w:rsid w:val="00F86EC8"/>
    <w:rsid w:val="00F9059D"/>
    <w:rsid w:val="00F921E0"/>
    <w:rsid w:val="00F92469"/>
    <w:rsid w:val="00F934F3"/>
    <w:rsid w:val="00F940E3"/>
    <w:rsid w:val="00F95DCA"/>
    <w:rsid w:val="00F975EB"/>
    <w:rsid w:val="00F9783F"/>
    <w:rsid w:val="00F97EEC"/>
    <w:rsid w:val="00FA20A2"/>
    <w:rsid w:val="00FA2631"/>
    <w:rsid w:val="00FA39D3"/>
    <w:rsid w:val="00FB1FBA"/>
    <w:rsid w:val="00FB51FD"/>
    <w:rsid w:val="00FB5210"/>
    <w:rsid w:val="00FC12C3"/>
    <w:rsid w:val="00FC1F7D"/>
    <w:rsid w:val="00FC2B1C"/>
    <w:rsid w:val="00FC3903"/>
    <w:rsid w:val="00FC3D76"/>
    <w:rsid w:val="00FC5968"/>
    <w:rsid w:val="00FC60A9"/>
    <w:rsid w:val="00FC61F8"/>
    <w:rsid w:val="00FC6263"/>
    <w:rsid w:val="00FD2CD6"/>
    <w:rsid w:val="00FD5384"/>
    <w:rsid w:val="00FD5E76"/>
    <w:rsid w:val="00FE2C54"/>
    <w:rsid w:val="00FE2FC7"/>
    <w:rsid w:val="00FE32A2"/>
    <w:rsid w:val="00FE77BB"/>
    <w:rsid w:val="00FF057A"/>
    <w:rsid w:val="00FF26AF"/>
    <w:rsid w:val="00FF31A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igrid.scondo@nanotec.de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MDOCID-1829417164-85824</_dlc_DocId>
    <_dlc_DocIdUrl xmlns="f8680354-bb4e-47f1-8a37-4a7d13888f4c">
      <Url>https://nanotec.sharepoint.com/sites/marketing/_layouts/15/DocIdRedir.aspx?ID=MDOCID-1829417164-85824</Url>
      <Description>MDOCID-1829417164-85824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AC7AF8FFC324D8857AEBAF116D281" ma:contentTypeVersion="13" ma:contentTypeDescription="Ein neues Dokument erstellen." ma:contentTypeScope="" ma:versionID="6ed390f43f427f8c676952ba9680aa7b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0d319700a8341166356e171d49ef1743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</ds:schemaRefs>
</ds:datastoreItem>
</file>

<file path=customXml/itemProps4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2D71BB-18E1-4569-9DED-7B32BCF419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5</cp:revision>
  <cp:lastPrinted>2022-01-18T12:19:00Z</cp:lastPrinted>
  <dcterms:created xsi:type="dcterms:W3CDTF">2022-01-21T08:30:00Z</dcterms:created>
  <dcterms:modified xsi:type="dcterms:W3CDTF">2022-01-27T11:55:00Z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52a99f49-732c-4345-8b63-0404d5905db1</vt:lpwstr>
  </property>
  <property fmtid="{D5CDD505-2E9C-101B-9397-08002B2CF9AE}" pid="4" name="Order">
    <vt:r8>100</vt:r8>
  </property>
</Properties>
</file>