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1320" w14:textId="60C22B40" w:rsidR="006C6211" w:rsidRPr="00EE3B5C" w:rsidRDefault="00EE3B5C" w:rsidP="0047608A">
      <w:pPr>
        <w:spacing w:line="240" w:lineRule="auto"/>
        <w:rPr>
          <w:b/>
          <w:bCs/>
          <w:color w:val="4A555F"/>
          <w:sz w:val="30"/>
          <w:szCs w:val="30"/>
          <w:lang w:val="en-US"/>
        </w:rPr>
      </w:pPr>
      <w:r>
        <w:rPr>
          <w:b/>
          <w:bCs/>
          <w:color w:val="4A555F"/>
          <w:sz w:val="30"/>
          <w:szCs w:val="30"/>
          <w:lang w:val="en-US"/>
        </w:rPr>
        <w:t xml:space="preserve">High-torque gearboxes – </w:t>
      </w:r>
      <w:r w:rsidR="00B55306">
        <w:rPr>
          <w:b/>
          <w:bCs/>
          <w:color w:val="4A555F"/>
          <w:sz w:val="30"/>
          <w:szCs w:val="30"/>
          <w:lang w:val="en-US"/>
        </w:rPr>
        <w:t xml:space="preserve">now </w:t>
      </w:r>
      <w:r>
        <w:rPr>
          <w:b/>
          <w:bCs/>
          <w:color w:val="4A555F"/>
          <w:sz w:val="30"/>
          <w:szCs w:val="30"/>
          <w:lang w:val="en-US"/>
        </w:rPr>
        <w:t>in three sizes</w:t>
      </w:r>
    </w:p>
    <w:p w14:paraId="6F0A1BB5" w14:textId="77777777" w:rsidR="00946711" w:rsidRPr="00F17BB5" w:rsidRDefault="00946711" w:rsidP="0047608A">
      <w:pPr>
        <w:spacing w:line="240" w:lineRule="auto"/>
        <w:rPr>
          <w:color w:val="4A555F"/>
          <w:sz w:val="30"/>
          <w:szCs w:val="30"/>
          <w:lang w:val="en-US"/>
        </w:rPr>
      </w:pPr>
    </w:p>
    <w:p w14:paraId="1D76BBE7" w14:textId="5A8E33BF" w:rsidR="009C2688" w:rsidRDefault="00FE39C3" w:rsidP="005B0F8D">
      <w:pPr>
        <w:spacing w:after="120" w:line="312" w:lineRule="auto"/>
        <w:ind w:right="142"/>
        <w:rPr>
          <w:rFonts w:cs="Arial"/>
          <w:color w:val="4A555F"/>
          <w:lang w:val="en-US"/>
        </w:rPr>
      </w:pPr>
      <w:bookmarkStart w:id="0" w:name="_Hlk26184781"/>
      <w:r>
        <w:rPr>
          <w:rFonts w:cs="Arial"/>
          <w:i/>
          <w:iCs/>
          <w:color w:val="4A555F"/>
          <w:lang w:val="en-US"/>
        </w:rPr>
        <w:t>Feldkirchen (Germany),</w:t>
      </w:r>
      <w:r w:rsidR="001645E3">
        <w:rPr>
          <w:rFonts w:cs="Arial"/>
          <w:i/>
          <w:iCs/>
          <w:color w:val="4A555F"/>
          <w:lang w:val="en-US"/>
        </w:rPr>
        <w:t xml:space="preserve"> </w:t>
      </w:r>
      <w:r w:rsidR="00B55306">
        <w:rPr>
          <w:rFonts w:cs="Arial"/>
          <w:i/>
          <w:iCs/>
          <w:color w:val="4A555F"/>
          <w:lang w:val="en-US"/>
        </w:rPr>
        <w:t>June</w:t>
      </w:r>
      <w:r w:rsidR="00C00805">
        <w:rPr>
          <w:rFonts w:cs="Arial"/>
          <w:i/>
          <w:iCs/>
          <w:color w:val="4A555F"/>
          <w:lang w:val="en-US"/>
        </w:rPr>
        <w:t xml:space="preserve"> </w:t>
      </w:r>
      <w:r w:rsidR="00B55306">
        <w:rPr>
          <w:rFonts w:cs="Arial"/>
          <w:i/>
          <w:iCs/>
          <w:color w:val="4A555F"/>
          <w:lang w:val="en-US"/>
        </w:rPr>
        <w:t>2</w:t>
      </w:r>
      <w:r w:rsidR="00AB3BF4">
        <w:rPr>
          <w:rFonts w:cs="Arial"/>
          <w:i/>
          <w:iCs/>
          <w:color w:val="4A555F"/>
          <w:lang w:val="en-US"/>
        </w:rPr>
        <w:t>7</w:t>
      </w:r>
      <w:r>
        <w:rPr>
          <w:rFonts w:cs="Arial"/>
          <w:i/>
          <w:iCs/>
          <w:color w:val="4A555F"/>
          <w:lang w:val="en-US"/>
        </w:rPr>
        <w:t>, 202</w:t>
      </w:r>
      <w:r w:rsidR="00076ECB">
        <w:rPr>
          <w:rFonts w:cs="Arial"/>
          <w:i/>
          <w:iCs/>
          <w:color w:val="4A555F"/>
          <w:lang w:val="en-US"/>
        </w:rPr>
        <w:t>3</w:t>
      </w:r>
      <w:r>
        <w:rPr>
          <w:rFonts w:cs="Arial"/>
          <w:color w:val="4A555F"/>
          <w:lang w:val="en-US"/>
        </w:rPr>
        <w:t xml:space="preserve"> – </w:t>
      </w:r>
      <w:bookmarkEnd w:id="0"/>
      <w:r w:rsidR="00F67CED">
        <w:rPr>
          <w:rFonts w:cs="Arial"/>
          <w:color w:val="4A555F"/>
          <w:lang w:val="en-US"/>
        </w:rPr>
        <w:t xml:space="preserve">With </w:t>
      </w:r>
      <w:r w:rsidR="005255C0">
        <w:rPr>
          <w:rFonts w:cs="Arial"/>
          <w:color w:val="4A555F"/>
          <w:lang w:val="en-US"/>
        </w:rPr>
        <w:t xml:space="preserve">the </w:t>
      </w:r>
      <w:r w:rsidR="00F67CED" w:rsidRPr="005B0F8D">
        <w:rPr>
          <w:rFonts w:cs="Arial"/>
          <w:color w:val="4A555F"/>
          <w:lang w:val="en-US"/>
        </w:rPr>
        <w:t>GP42,</w:t>
      </w:r>
      <w:r w:rsidR="005255C0">
        <w:rPr>
          <w:rFonts w:cs="Arial"/>
          <w:color w:val="4A555F"/>
          <w:lang w:val="en-US"/>
        </w:rPr>
        <w:t xml:space="preserve"> </w:t>
      </w:r>
      <w:r w:rsidR="00F67CED" w:rsidRPr="005B0F8D">
        <w:rPr>
          <w:rFonts w:cs="Arial"/>
          <w:color w:val="4A555F"/>
          <w:lang w:val="en-US"/>
        </w:rPr>
        <w:t>GP56 and GP80</w:t>
      </w:r>
      <w:r w:rsidR="005255C0">
        <w:rPr>
          <w:rFonts w:cs="Arial"/>
          <w:color w:val="4A555F"/>
          <w:lang w:val="en-US"/>
        </w:rPr>
        <w:t xml:space="preserve"> series</w:t>
      </w:r>
      <w:r w:rsidR="004B7BCB">
        <w:rPr>
          <w:rFonts w:cs="Arial"/>
          <w:color w:val="4A555F"/>
          <w:lang w:val="en-US"/>
        </w:rPr>
        <w:t>,</w:t>
      </w:r>
      <w:r w:rsidR="005255C0">
        <w:rPr>
          <w:rFonts w:cs="Arial"/>
          <w:color w:val="4A555F"/>
          <w:lang w:val="en-US"/>
        </w:rPr>
        <w:t xml:space="preserve"> </w:t>
      </w:r>
      <w:r w:rsidR="005B0F8D" w:rsidRPr="005B0F8D">
        <w:rPr>
          <w:rFonts w:cs="Arial"/>
          <w:color w:val="4A555F"/>
          <w:lang w:val="en-US"/>
        </w:rPr>
        <w:t xml:space="preserve">Nanotec now offers </w:t>
      </w:r>
      <w:r w:rsidR="00C32ABA">
        <w:rPr>
          <w:rFonts w:cs="Arial"/>
          <w:color w:val="4A555F"/>
          <w:lang w:val="en-US"/>
        </w:rPr>
        <w:t>h</w:t>
      </w:r>
      <w:r w:rsidR="005B0F8D" w:rsidRPr="005B0F8D">
        <w:rPr>
          <w:rFonts w:cs="Arial"/>
          <w:color w:val="4A555F"/>
          <w:lang w:val="en-US"/>
        </w:rPr>
        <w:t>igh-</w:t>
      </w:r>
      <w:r w:rsidR="00C32ABA">
        <w:rPr>
          <w:rFonts w:cs="Arial"/>
          <w:color w:val="4A555F"/>
          <w:lang w:val="en-US"/>
        </w:rPr>
        <w:t>t</w:t>
      </w:r>
      <w:r w:rsidR="005B0F8D" w:rsidRPr="005B0F8D">
        <w:rPr>
          <w:rFonts w:cs="Arial"/>
          <w:color w:val="4A555F"/>
          <w:lang w:val="en-US"/>
        </w:rPr>
        <w:t xml:space="preserve">orque planetary gearboxes in three </w:t>
      </w:r>
      <w:r w:rsidR="005255C0">
        <w:rPr>
          <w:rFonts w:cs="Arial"/>
          <w:color w:val="4A555F"/>
          <w:lang w:val="en-US"/>
        </w:rPr>
        <w:t xml:space="preserve">different </w:t>
      </w:r>
      <w:r w:rsidR="005B0F8D" w:rsidRPr="005B0F8D">
        <w:rPr>
          <w:rFonts w:cs="Arial"/>
          <w:color w:val="4A555F"/>
          <w:lang w:val="en-US"/>
        </w:rPr>
        <w:t xml:space="preserve">sizes. The compact </w:t>
      </w:r>
      <w:r w:rsidR="00C32ABA">
        <w:rPr>
          <w:rFonts w:cs="Arial"/>
          <w:color w:val="4A555F"/>
          <w:lang w:val="en-US"/>
        </w:rPr>
        <w:t>modules</w:t>
      </w:r>
      <w:r w:rsidR="005B0F8D" w:rsidRPr="005B0F8D">
        <w:rPr>
          <w:rFonts w:cs="Arial"/>
          <w:color w:val="4A555F"/>
          <w:lang w:val="en-US"/>
        </w:rPr>
        <w:t xml:space="preserve"> </w:t>
      </w:r>
      <w:r w:rsidR="00330071">
        <w:rPr>
          <w:rFonts w:cs="Arial"/>
          <w:color w:val="4A555F"/>
          <w:lang w:val="en-US"/>
        </w:rPr>
        <w:t>are</w:t>
      </w:r>
      <w:r w:rsidR="000B155B">
        <w:rPr>
          <w:rFonts w:cs="Arial"/>
          <w:color w:val="4A555F"/>
          <w:lang w:val="en-US"/>
        </w:rPr>
        <w:t xml:space="preserve"> easy</w:t>
      </w:r>
      <w:r w:rsidR="00906915">
        <w:rPr>
          <w:rFonts w:cs="Arial"/>
          <w:color w:val="4A555F"/>
          <w:lang w:val="en-US"/>
        </w:rPr>
        <w:t xml:space="preserve"> </w:t>
      </w:r>
      <w:r w:rsidR="00330071">
        <w:rPr>
          <w:rFonts w:cs="Arial"/>
          <w:color w:val="4A555F"/>
          <w:lang w:val="en-US"/>
        </w:rPr>
        <w:t xml:space="preserve">to adapt to </w:t>
      </w:r>
      <w:r w:rsidR="00906915">
        <w:rPr>
          <w:rFonts w:cs="Arial"/>
          <w:color w:val="4A555F"/>
          <w:lang w:val="en-US"/>
        </w:rPr>
        <w:t xml:space="preserve">individual requirements </w:t>
      </w:r>
      <w:r w:rsidR="009C2688">
        <w:rPr>
          <w:rFonts w:cs="Arial"/>
          <w:color w:val="4A555F"/>
          <w:lang w:val="en-US"/>
        </w:rPr>
        <w:t>and have a long service</w:t>
      </w:r>
      <w:r w:rsidR="00A06C31">
        <w:rPr>
          <w:rFonts w:cs="Arial"/>
          <w:color w:val="4A555F"/>
          <w:lang w:val="en-US"/>
        </w:rPr>
        <w:t xml:space="preserve"> </w:t>
      </w:r>
      <w:r w:rsidR="009C2688">
        <w:rPr>
          <w:rFonts w:cs="Arial"/>
          <w:color w:val="4A555F"/>
          <w:lang w:val="en-US"/>
        </w:rPr>
        <w:t>life.</w:t>
      </w:r>
    </w:p>
    <w:p w14:paraId="1E605636" w14:textId="4E5F8240" w:rsidR="009C2688" w:rsidRPr="009C2688" w:rsidRDefault="009C2688" w:rsidP="009C2688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>T</w:t>
      </w:r>
      <w:r w:rsidRPr="009C2688">
        <w:rPr>
          <w:rFonts w:cs="Arial"/>
          <w:color w:val="4A555F"/>
          <w:lang w:val="en-US"/>
        </w:rPr>
        <w:t xml:space="preserve">he gearboxes are </w:t>
      </w:r>
      <w:r w:rsidR="00F12A00">
        <w:rPr>
          <w:rFonts w:cs="Arial"/>
          <w:color w:val="4A555F"/>
          <w:lang w:val="en-US"/>
        </w:rPr>
        <w:t>available</w:t>
      </w:r>
      <w:r w:rsidR="008E0CB1">
        <w:rPr>
          <w:rFonts w:cs="Arial"/>
          <w:color w:val="4A555F"/>
          <w:lang w:val="en-US"/>
        </w:rPr>
        <w:t xml:space="preserve"> in</w:t>
      </w:r>
      <w:r w:rsidRPr="009C2688">
        <w:rPr>
          <w:rFonts w:cs="Arial"/>
          <w:color w:val="4A555F"/>
          <w:lang w:val="en-US"/>
        </w:rPr>
        <w:t xml:space="preserve"> </w:t>
      </w:r>
      <w:r w:rsidR="00231082">
        <w:rPr>
          <w:rFonts w:cs="Arial"/>
          <w:color w:val="4A555F"/>
          <w:lang w:val="en-US"/>
        </w:rPr>
        <w:t>one-</w:t>
      </w:r>
      <w:r w:rsidRPr="009C2688">
        <w:rPr>
          <w:rFonts w:cs="Arial"/>
          <w:color w:val="4A555F"/>
          <w:lang w:val="en-US"/>
        </w:rPr>
        <w:t xml:space="preserve"> and two-stage </w:t>
      </w:r>
      <w:r w:rsidR="0015138E">
        <w:rPr>
          <w:rFonts w:cs="Arial"/>
          <w:color w:val="4A555F"/>
          <w:lang w:val="en-US"/>
        </w:rPr>
        <w:t>designs</w:t>
      </w:r>
      <w:r w:rsidRPr="009C2688">
        <w:rPr>
          <w:rFonts w:cs="Arial"/>
          <w:color w:val="4A555F"/>
          <w:lang w:val="en-US"/>
        </w:rPr>
        <w:t>. All gears are straight-</w:t>
      </w:r>
      <w:r w:rsidR="0015138E">
        <w:rPr>
          <w:rFonts w:cs="Arial"/>
          <w:color w:val="4A555F"/>
          <w:lang w:val="en-US"/>
        </w:rPr>
        <w:t>cut</w:t>
      </w:r>
      <w:r w:rsidRPr="009C2688">
        <w:rPr>
          <w:rFonts w:cs="Arial"/>
          <w:color w:val="4A555F"/>
          <w:lang w:val="en-US"/>
        </w:rPr>
        <w:t xml:space="preserve"> and made of hardened steel, </w:t>
      </w:r>
      <w:r w:rsidR="00BF5A6B">
        <w:rPr>
          <w:rFonts w:cs="Arial"/>
          <w:color w:val="4A555F"/>
          <w:lang w:val="en-US"/>
        </w:rPr>
        <w:t xml:space="preserve">thus </w:t>
      </w:r>
      <w:r w:rsidR="00BC2670">
        <w:rPr>
          <w:rFonts w:cs="Arial"/>
          <w:color w:val="4A555F"/>
          <w:lang w:val="en-US"/>
        </w:rPr>
        <w:t>achiev</w:t>
      </w:r>
      <w:r w:rsidR="004B7BCB">
        <w:rPr>
          <w:rFonts w:cs="Arial"/>
          <w:color w:val="4A555F"/>
          <w:lang w:val="en-US"/>
        </w:rPr>
        <w:t>ing</w:t>
      </w:r>
      <w:r w:rsidR="00BC2670">
        <w:rPr>
          <w:rFonts w:cs="Arial"/>
          <w:color w:val="4A555F"/>
          <w:lang w:val="en-US"/>
        </w:rPr>
        <w:t xml:space="preserve"> </w:t>
      </w:r>
      <w:r w:rsidR="00BF5A6B">
        <w:rPr>
          <w:rFonts w:cs="Arial"/>
          <w:color w:val="4A555F"/>
          <w:lang w:val="en-US"/>
        </w:rPr>
        <w:t>a significantly high</w:t>
      </w:r>
      <w:r w:rsidR="004B7BCB">
        <w:rPr>
          <w:rFonts w:cs="Arial"/>
          <w:color w:val="4A555F"/>
          <w:lang w:val="en-US"/>
        </w:rPr>
        <w:t>er</w:t>
      </w:r>
      <w:r w:rsidR="00E3034A">
        <w:rPr>
          <w:rFonts w:cs="Arial"/>
          <w:color w:val="4A555F"/>
          <w:lang w:val="en-US"/>
        </w:rPr>
        <w:t xml:space="preserve"> rated</w:t>
      </w:r>
      <w:r w:rsidRPr="009C2688">
        <w:rPr>
          <w:rFonts w:cs="Arial"/>
          <w:color w:val="4A555F"/>
          <w:lang w:val="en-US"/>
        </w:rPr>
        <w:t xml:space="preserve"> torque</w:t>
      </w:r>
      <w:r w:rsidR="004B7BCB">
        <w:rPr>
          <w:rFonts w:cs="Arial"/>
          <w:color w:val="4A555F"/>
          <w:lang w:val="en-US"/>
        </w:rPr>
        <w:t xml:space="preserve"> –</w:t>
      </w:r>
      <w:r w:rsidRPr="009C2688">
        <w:rPr>
          <w:rFonts w:cs="Arial"/>
          <w:color w:val="4A555F"/>
          <w:lang w:val="en-US"/>
        </w:rPr>
        <w:t xml:space="preserve"> ranging from </w:t>
      </w:r>
      <w:r w:rsidR="00671C33">
        <w:rPr>
          <w:rFonts w:cs="Arial"/>
          <w:color w:val="4A555F"/>
          <w:lang w:val="en-US"/>
        </w:rPr>
        <w:t>6</w:t>
      </w:r>
      <w:r w:rsidRPr="009C2688">
        <w:rPr>
          <w:rFonts w:cs="Arial"/>
          <w:color w:val="4A555F"/>
          <w:lang w:val="en-US"/>
        </w:rPr>
        <w:t>.</w:t>
      </w:r>
      <w:r w:rsidR="00671C33">
        <w:rPr>
          <w:rFonts w:cs="Arial"/>
          <w:color w:val="4A555F"/>
          <w:lang w:val="en-US"/>
        </w:rPr>
        <w:t>5</w:t>
      </w:r>
      <w:r w:rsidRPr="009C2688">
        <w:rPr>
          <w:rFonts w:cs="Arial"/>
          <w:color w:val="4A555F"/>
          <w:lang w:val="en-US"/>
        </w:rPr>
        <w:t xml:space="preserve"> to 47.85 Nm, depending on the </w:t>
      </w:r>
      <w:r w:rsidR="004B7BCB">
        <w:rPr>
          <w:rFonts w:cs="Arial"/>
          <w:color w:val="4A555F"/>
          <w:lang w:val="en-US"/>
        </w:rPr>
        <w:t xml:space="preserve">gearbox </w:t>
      </w:r>
      <w:r w:rsidRPr="009C2688">
        <w:rPr>
          <w:rFonts w:cs="Arial"/>
          <w:color w:val="4A555F"/>
          <w:lang w:val="en-US"/>
        </w:rPr>
        <w:t>size.</w:t>
      </w:r>
    </w:p>
    <w:p w14:paraId="70D825CA" w14:textId="1F5AF392" w:rsidR="009C2688" w:rsidRPr="009C2688" w:rsidRDefault="009C2688" w:rsidP="009C2688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9C2688">
        <w:rPr>
          <w:rFonts w:cs="Arial"/>
          <w:color w:val="4A555F"/>
          <w:lang w:val="en-US"/>
        </w:rPr>
        <w:t xml:space="preserve">In all three variants (42/56/80mm flange), the sun gear is mounted on the motor shaft. This mounting option is particularly space-saving and cost-effective. </w:t>
      </w:r>
      <w:r w:rsidR="00D2322C">
        <w:rPr>
          <w:rFonts w:cs="Arial"/>
          <w:color w:val="4A555F"/>
          <w:lang w:val="en-US"/>
        </w:rPr>
        <w:t>On</w:t>
      </w:r>
      <w:r w:rsidRPr="009C2688">
        <w:rPr>
          <w:rFonts w:cs="Arial"/>
          <w:color w:val="4A555F"/>
          <w:lang w:val="en-US"/>
        </w:rPr>
        <w:t xml:space="preserve"> request, a clamping system for the sun gear </w:t>
      </w:r>
      <w:r w:rsidR="00B06113">
        <w:rPr>
          <w:rFonts w:cs="Arial"/>
          <w:color w:val="4A555F"/>
          <w:lang w:val="en-US"/>
        </w:rPr>
        <w:t xml:space="preserve">connection </w:t>
      </w:r>
      <w:r w:rsidR="00482CB7">
        <w:rPr>
          <w:rFonts w:cs="Arial"/>
          <w:color w:val="4A555F"/>
          <w:lang w:val="en-US"/>
        </w:rPr>
        <w:t>can be ordered</w:t>
      </w:r>
      <w:r w:rsidRPr="009C2688">
        <w:rPr>
          <w:rFonts w:cs="Arial"/>
          <w:color w:val="4A555F"/>
          <w:lang w:val="en-US"/>
        </w:rPr>
        <w:t xml:space="preserve"> for the GP80 model.</w:t>
      </w:r>
    </w:p>
    <w:p w14:paraId="18733EAA" w14:textId="668A3FE5" w:rsidR="00CC0F25" w:rsidRDefault="00394C8B" w:rsidP="009C2688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rFonts w:cs="Arial"/>
          <w:color w:val="4A555F"/>
          <w:lang w:val="en-US"/>
        </w:rPr>
        <w:t xml:space="preserve">Nanotec </w:t>
      </w:r>
      <w:r w:rsidR="00141AED">
        <w:rPr>
          <w:rFonts w:cs="Arial"/>
          <w:color w:val="4A555F"/>
          <w:lang w:val="en-US"/>
        </w:rPr>
        <w:t>provides</w:t>
      </w:r>
      <w:r>
        <w:rPr>
          <w:rFonts w:cs="Arial"/>
          <w:color w:val="4A555F"/>
          <w:lang w:val="en-US"/>
        </w:rPr>
        <w:t xml:space="preserve"> t</w:t>
      </w:r>
      <w:r w:rsidR="009C2688" w:rsidRPr="009C2688">
        <w:rPr>
          <w:rFonts w:cs="Arial"/>
          <w:color w:val="4A555F"/>
          <w:lang w:val="en-US"/>
        </w:rPr>
        <w:t xml:space="preserve">he gearboxes in combination with BLDC and stepper motors. </w:t>
      </w:r>
      <w:r w:rsidR="00E70519">
        <w:rPr>
          <w:rFonts w:cs="Arial"/>
          <w:color w:val="4A555F"/>
          <w:lang w:val="en-US"/>
        </w:rPr>
        <w:t>S</w:t>
      </w:r>
      <w:r w:rsidR="009C2688" w:rsidRPr="009C2688">
        <w:rPr>
          <w:rFonts w:cs="Arial"/>
          <w:color w:val="4A555F"/>
          <w:lang w:val="en-US"/>
        </w:rPr>
        <w:t>quare and round flanges, as well as various gear ratios</w:t>
      </w:r>
      <w:r w:rsidR="00E70519">
        <w:rPr>
          <w:rFonts w:cs="Arial"/>
          <w:color w:val="4A555F"/>
          <w:lang w:val="en-US"/>
        </w:rPr>
        <w:t>,</w:t>
      </w:r>
      <w:r w:rsidR="009C2688" w:rsidRPr="009C2688">
        <w:rPr>
          <w:rFonts w:cs="Arial"/>
          <w:color w:val="4A555F"/>
          <w:lang w:val="en-US"/>
        </w:rPr>
        <w:t xml:space="preserve"> </w:t>
      </w:r>
      <w:r w:rsidR="00141AED">
        <w:rPr>
          <w:rFonts w:cs="Arial"/>
          <w:color w:val="4A555F"/>
          <w:lang w:val="en-US"/>
        </w:rPr>
        <w:t>offer</w:t>
      </w:r>
      <w:r w:rsidR="00E70519">
        <w:rPr>
          <w:rFonts w:cs="Arial"/>
          <w:color w:val="4A555F"/>
          <w:lang w:val="en-US"/>
        </w:rPr>
        <w:t xml:space="preserve"> </w:t>
      </w:r>
      <w:r w:rsidR="00E70519" w:rsidRPr="009C2688">
        <w:rPr>
          <w:rFonts w:cs="Arial"/>
          <w:color w:val="4A555F"/>
          <w:lang w:val="en-US"/>
        </w:rPr>
        <w:t>even more flexibility</w:t>
      </w:r>
      <w:r w:rsidR="009C2688" w:rsidRPr="009C2688">
        <w:rPr>
          <w:rFonts w:cs="Arial"/>
          <w:color w:val="4A555F"/>
          <w:lang w:val="en-US"/>
        </w:rPr>
        <w:t>. Further modifications are possible.</w:t>
      </w:r>
    </w:p>
    <w:p w14:paraId="45382139" w14:textId="63BB031C" w:rsidR="00780920" w:rsidRPr="00F17BB5" w:rsidRDefault="00063FCC" w:rsidP="009C2688">
      <w:pPr>
        <w:spacing w:after="120" w:line="312" w:lineRule="auto"/>
        <w:ind w:right="142"/>
        <w:rPr>
          <w:rFonts w:cs="Arial"/>
          <w:b/>
          <w:bCs/>
          <w:color w:val="4A555F"/>
          <w:sz w:val="20"/>
          <w:lang w:val="en-US"/>
        </w:rPr>
      </w:pPr>
      <w:r w:rsidRPr="00063FCC">
        <w:rPr>
          <w:rFonts w:cs="Arial"/>
          <w:color w:val="4A555F"/>
          <w:lang w:val="en-US"/>
        </w:rPr>
        <w:t xml:space="preserve">For more information, please visit </w:t>
      </w:r>
      <w:hyperlink r:id="rId12" w:history="1">
        <w:r w:rsidRPr="00874926">
          <w:rPr>
            <w:rStyle w:val="Hyperlink"/>
            <w:rFonts w:cs="Arial"/>
            <w:lang w:val="en-US"/>
          </w:rPr>
          <w:t>www.nanotec.com</w:t>
        </w:r>
      </w:hyperlink>
      <w:r w:rsidR="00DC2662">
        <w:rPr>
          <w:rFonts w:cs="Arial"/>
          <w:color w:val="4A555F"/>
          <w:lang w:val="en-US"/>
        </w:rPr>
        <w:t>.</w:t>
      </w:r>
    </w:p>
    <w:p w14:paraId="1440C56E" w14:textId="1152FF01" w:rsidR="001645E3" w:rsidRDefault="00063FCC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52EBEE85">
                <wp:simplePos x="0" y="0"/>
                <wp:positionH relativeFrom="page">
                  <wp:posOffset>12700</wp:posOffset>
                </wp:positionH>
                <wp:positionV relativeFrom="paragraph">
                  <wp:posOffset>277495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4C32198E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</w:t>
                            </w:r>
                            <w:r w:rsidR="00C8258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br/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has been based in Feldkirchen near Munich/Germany since 2011. With some 2</w:t>
                            </w:r>
                            <w:r w:rsidR="00811BB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7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0 employees in Germany, Bulgaria, the US and China, Nanotec serves customers around the world.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21.85pt;width:525.5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" fillcolor="#e3e5e9" stroked="f">
                <v:textbox inset="20mm,0,2mm,0">
                  <w:txbxContent>
                    <w:p w14:paraId="64BF6F69" w14:textId="4C32198E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</w:t>
                      </w:r>
                      <w:r w:rsidR="00C8258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br/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has been based in Feldkirchen near Munich/Germany since 2011. With some 2</w:t>
                      </w:r>
                      <w:r w:rsidR="00811BB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7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0 employees in Germany, Bulgaria, the </w:t>
                      </w:r>
                      <w:proofErr w:type="gram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US</w:t>
                      </w:r>
                      <w:proofErr w:type="gram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and China, Nanotec serves customers around the world.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299D5E16" w:rsidR="001D304C" w:rsidRPr="009F3860" w:rsidRDefault="00BE09B3" w:rsidP="001D2FE5">
      <w:pPr>
        <w:spacing w:line="240" w:lineRule="auto"/>
        <w:rPr>
          <w:noProof/>
          <w:color w:val="4A555F"/>
          <w:sz w:val="20"/>
          <w:szCs w:val="20"/>
        </w:rPr>
      </w:pPr>
      <w:r w:rsidRPr="009F3860">
        <w:rPr>
          <w:noProof/>
          <w:color w:val="4A555F"/>
          <w:sz w:val="20"/>
          <w:szCs w:val="20"/>
        </w:rPr>
        <w:t>Monika Braunmüller</w:t>
      </w:r>
    </w:p>
    <w:p w14:paraId="3F34BE17" w14:textId="3ACD00AF" w:rsidR="000F5954" w:rsidRPr="009F3860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9F3860">
        <w:rPr>
          <w:rFonts w:cs="Arial"/>
          <w:noProof/>
          <w:color w:val="4A555F"/>
          <w:sz w:val="20"/>
          <w:szCs w:val="20"/>
        </w:rPr>
        <w:t>T</w:t>
      </w:r>
      <w:r w:rsidRPr="009F3860">
        <w:rPr>
          <w:rFonts w:cs="Arial"/>
          <w:noProof/>
          <w:color w:val="4A555F"/>
          <w:sz w:val="20"/>
          <w:szCs w:val="20"/>
        </w:rPr>
        <w:tab/>
        <w:t>+49 89 900 686-</w:t>
      </w:r>
      <w:r w:rsidR="009F3860" w:rsidRPr="009F3860">
        <w:rPr>
          <w:rFonts w:cs="Arial"/>
          <w:noProof/>
          <w:color w:val="4A555F"/>
          <w:sz w:val="20"/>
          <w:szCs w:val="20"/>
        </w:rPr>
        <w:t>458</w:t>
      </w:r>
    </w:p>
    <w:p w14:paraId="58342D7D" w14:textId="7D93EA76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9F3860">
        <w:rPr>
          <w:rStyle w:val="Hyperlink"/>
          <w:rFonts w:cs="Arial"/>
          <w:noProof/>
          <w:color w:val="4A555F"/>
          <w:sz w:val="20"/>
          <w:szCs w:val="20"/>
          <w:u w:val="none"/>
        </w:rPr>
        <w:t>M</w:t>
      </w:r>
      <w:r w:rsidRPr="009F3860">
        <w:rPr>
          <w:rStyle w:val="Hyperlink"/>
          <w:rFonts w:cs="Arial"/>
          <w:noProof/>
          <w:color w:val="4A555F"/>
          <w:sz w:val="20"/>
          <w:szCs w:val="20"/>
          <w:u w:val="none"/>
        </w:rPr>
        <w:tab/>
      </w:r>
      <w:hyperlink r:id="rId13" w:history="1">
        <w:r w:rsidR="009F3860" w:rsidRPr="00EF2F03">
          <w:rPr>
            <w:rStyle w:val="Hyperlink"/>
            <w:rFonts w:cs="Arial"/>
            <w:noProof/>
            <w:sz w:val="20"/>
            <w:szCs w:val="20"/>
          </w:rPr>
          <w:t>monika.braunmueller@nanotec.de</w:t>
        </w:r>
      </w:hyperlink>
    </w:p>
    <w:sectPr w:rsidR="001F0AE5" w:rsidRPr="001362D8" w:rsidSect="00F17A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0A49" w14:textId="77777777" w:rsidR="00951A49" w:rsidRDefault="00951A49" w:rsidP="006D018B">
      <w:pPr>
        <w:spacing w:line="240" w:lineRule="auto"/>
      </w:pPr>
      <w:r>
        <w:separator/>
      </w:r>
    </w:p>
    <w:p w14:paraId="7D8A555A" w14:textId="77777777" w:rsidR="00951A49" w:rsidRDefault="00951A49"/>
    <w:p w14:paraId="3EF95ECC" w14:textId="77777777" w:rsidR="00951A49" w:rsidRDefault="00951A49"/>
    <w:p w14:paraId="7FB690BF" w14:textId="77777777" w:rsidR="00951A49" w:rsidRDefault="00951A49"/>
    <w:p w14:paraId="19DBEB05" w14:textId="77777777" w:rsidR="00951A49" w:rsidRDefault="00951A49"/>
    <w:p w14:paraId="24D3ED91" w14:textId="77777777" w:rsidR="00951A49" w:rsidRDefault="00951A49"/>
  </w:endnote>
  <w:endnote w:type="continuationSeparator" w:id="0">
    <w:p w14:paraId="4B7998F6" w14:textId="77777777" w:rsidR="00951A49" w:rsidRDefault="00951A49" w:rsidP="006D018B">
      <w:pPr>
        <w:spacing w:line="240" w:lineRule="auto"/>
      </w:pPr>
      <w:r>
        <w:continuationSeparator/>
      </w:r>
    </w:p>
    <w:p w14:paraId="12EDF8F3" w14:textId="77777777" w:rsidR="00951A49" w:rsidRDefault="00951A49"/>
    <w:p w14:paraId="4E74451D" w14:textId="77777777" w:rsidR="00951A49" w:rsidRDefault="00951A49"/>
    <w:p w14:paraId="5D8C4446" w14:textId="77777777" w:rsidR="00951A49" w:rsidRDefault="00951A49"/>
    <w:p w14:paraId="692409FE" w14:textId="77777777" w:rsidR="00951A49" w:rsidRDefault="00951A49"/>
    <w:p w14:paraId="26A049F0" w14:textId="77777777" w:rsidR="00951A49" w:rsidRDefault="00951A49"/>
  </w:endnote>
  <w:endnote w:type="continuationNotice" w:id="1">
    <w:p w14:paraId="5A7D0880" w14:textId="77777777" w:rsidR="00951A49" w:rsidRDefault="00951A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671C3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671C33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(Germany)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671C33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995A9A" w:rsidRPr="001645E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3.95pt;margin-top:754.05pt;width:123pt;height:64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671C3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671C33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(Germany)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671C33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995A9A" w:rsidRPr="001645E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C346" w14:textId="77777777" w:rsidR="00951A49" w:rsidRDefault="00951A49" w:rsidP="006D018B">
      <w:pPr>
        <w:spacing w:line="240" w:lineRule="auto"/>
      </w:pPr>
      <w:r>
        <w:separator/>
      </w:r>
    </w:p>
    <w:p w14:paraId="3E9911A6" w14:textId="77777777" w:rsidR="00951A49" w:rsidRDefault="00951A49"/>
    <w:p w14:paraId="1146D025" w14:textId="77777777" w:rsidR="00951A49" w:rsidRDefault="00951A49"/>
    <w:p w14:paraId="64ABCFD0" w14:textId="77777777" w:rsidR="00951A49" w:rsidRDefault="00951A49"/>
    <w:p w14:paraId="2E505D7E" w14:textId="77777777" w:rsidR="00951A49" w:rsidRDefault="00951A49"/>
    <w:p w14:paraId="5C1F7912" w14:textId="77777777" w:rsidR="00951A49" w:rsidRDefault="00951A49"/>
  </w:footnote>
  <w:footnote w:type="continuationSeparator" w:id="0">
    <w:p w14:paraId="1B42E1FC" w14:textId="77777777" w:rsidR="00951A49" w:rsidRDefault="00951A49" w:rsidP="006D018B">
      <w:pPr>
        <w:spacing w:line="240" w:lineRule="auto"/>
      </w:pPr>
      <w:r>
        <w:continuationSeparator/>
      </w:r>
    </w:p>
    <w:p w14:paraId="6FE43B70" w14:textId="77777777" w:rsidR="00951A49" w:rsidRDefault="00951A49"/>
    <w:p w14:paraId="21C92F0D" w14:textId="77777777" w:rsidR="00951A49" w:rsidRDefault="00951A49"/>
    <w:p w14:paraId="3E1EC6D6" w14:textId="77777777" w:rsidR="00951A49" w:rsidRDefault="00951A49"/>
    <w:p w14:paraId="3DBED3AA" w14:textId="77777777" w:rsidR="00951A49" w:rsidRDefault="00951A49"/>
    <w:p w14:paraId="5CCAE504" w14:textId="77777777" w:rsidR="00951A49" w:rsidRDefault="00951A49"/>
  </w:footnote>
  <w:footnote w:type="continuationNotice" w:id="1">
    <w:p w14:paraId="7226237D" w14:textId="77777777" w:rsidR="00951A49" w:rsidRDefault="00951A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495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0.75pt;margin-top:277pt;width:0;height:19.8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805A7E3" w:rsidR="00812894" w:rsidRDefault="001444E3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anchor distT="0" distB="0" distL="114300" distR="114300" simplePos="0" relativeHeight="251658246" behindDoc="0" locked="0" layoutInCell="1" allowOverlap="1" wp14:anchorId="2B5A71EB" wp14:editId="62827C2F">
          <wp:simplePos x="0" y="0"/>
          <wp:positionH relativeFrom="column">
            <wp:posOffset>15240</wp:posOffset>
          </wp:positionH>
          <wp:positionV relativeFrom="paragraph">
            <wp:posOffset>98425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FA14D7" id="Gerader Verbinde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rPr>
        <w:rFonts w:cs="Arial"/>
      </w:rP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36388195">
    <w:abstractNumId w:val="10"/>
  </w:num>
  <w:num w:numId="2" w16cid:durableId="1643072613">
    <w:abstractNumId w:val="0"/>
  </w:num>
  <w:num w:numId="3" w16cid:durableId="1840272874">
    <w:abstractNumId w:val="8"/>
  </w:num>
  <w:num w:numId="4" w16cid:durableId="1032340020">
    <w:abstractNumId w:val="7"/>
  </w:num>
  <w:num w:numId="5" w16cid:durableId="1884562735">
    <w:abstractNumId w:val="4"/>
  </w:num>
  <w:num w:numId="6" w16cid:durableId="1976643551">
    <w:abstractNumId w:val="1"/>
  </w:num>
  <w:num w:numId="7" w16cid:durableId="1812600965">
    <w:abstractNumId w:val="3"/>
  </w:num>
  <w:num w:numId="8" w16cid:durableId="1328702576">
    <w:abstractNumId w:val="5"/>
  </w:num>
  <w:num w:numId="9" w16cid:durableId="1859659493">
    <w:abstractNumId w:val="9"/>
  </w:num>
  <w:num w:numId="10" w16cid:durableId="895162484">
    <w:abstractNumId w:val="6"/>
  </w:num>
  <w:num w:numId="11" w16cid:durableId="3743895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4806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3FCC"/>
    <w:rsid w:val="000651BD"/>
    <w:rsid w:val="00071F95"/>
    <w:rsid w:val="000728D7"/>
    <w:rsid w:val="00074DB3"/>
    <w:rsid w:val="0007637F"/>
    <w:rsid w:val="00076BFB"/>
    <w:rsid w:val="00076EC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55B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437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03D33"/>
    <w:rsid w:val="0011036C"/>
    <w:rsid w:val="001130B1"/>
    <w:rsid w:val="001133AB"/>
    <w:rsid w:val="00113487"/>
    <w:rsid w:val="001148BB"/>
    <w:rsid w:val="0011518D"/>
    <w:rsid w:val="00115A96"/>
    <w:rsid w:val="00117CF2"/>
    <w:rsid w:val="00120139"/>
    <w:rsid w:val="00120802"/>
    <w:rsid w:val="00121C0C"/>
    <w:rsid w:val="00122D81"/>
    <w:rsid w:val="00122DB6"/>
    <w:rsid w:val="0012330A"/>
    <w:rsid w:val="00123AD1"/>
    <w:rsid w:val="00124172"/>
    <w:rsid w:val="001300B0"/>
    <w:rsid w:val="0013038A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AED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138E"/>
    <w:rsid w:val="00152FB1"/>
    <w:rsid w:val="00155379"/>
    <w:rsid w:val="001553DD"/>
    <w:rsid w:val="00155A04"/>
    <w:rsid w:val="00155CF6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0641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B52B0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48C8"/>
    <w:rsid w:val="002050FC"/>
    <w:rsid w:val="00205332"/>
    <w:rsid w:val="0021277D"/>
    <w:rsid w:val="002131B0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48"/>
    <w:rsid w:val="00222A54"/>
    <w:rsid w:val="00222E47"/>
    <w:rsid w:val="00224CFF"/>
    <w:rsid w:val="00225B73"/>
    <w:rsid w:val="002269FC"/>
    <w:rsid w:val="002271F1"/>
    <w:rsid w:val="00227264"/>
    <w:rsid w:val="002272CF"/>
    <w:rsid w:val="00227E90"/>
    <w:rsid w:val="00231082"/>
    <w:rsid w:val="002313A8"/>
    <w:rsid w:val="00231C0C"/>
    <w:rsid w:val="0023240E"/>
    <w:rsid w:val="00233913"/>
    <w:rsid w:val="002343B6"/>
    <w:rsid w:val="002345FD"/>
    <w:rsid w:val="00242CBB"/>
    <w:rsid w:val="002433C1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78E8"/>
    <w:rsid w:val="00281A46"/>
    <w:rsid w:val="00281ACD"/>
    <w:rsid w:val="00282A8D"/>
    <w:rsid w:val="00283739"/>
    <w:rsid w:val="00284C76"/>
    <w:rsid w:val="00285342"/>
    <w:rsid w:val="00286062"/>
    <w:rsid w:val="002875B8"/>
    <w:rsid w:val="002876EC"/>
    <w:rsid w:val="002909E7"/>
    <w:rsid w:val="00290DDC"/>
    <w:rsid w:val="00290E8F"/>
    <w:rsid w:val="00293B50"/>
    <w:rsid w:val="00293E64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67D1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C1A"/>
    <w:rsid w:val="002F5CDC"/>
    <w:rsid w:val="002F66AB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071"/>
    <w:rsid w:val="00330337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5B39"/>
    <w:rsid w:val="0036773C"/>
    <w:rsid w:val="003701B3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4C8B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1CF9"/>
    <w:rsid w:val="004021BF"/>
    <w:rsid w:val="004021FE"/>
    <w:rsid w:val="004024BC"/>
    <w:rsid w:val="00407A51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4991"/>
    <w:rsid w:val="004466DD"/>
    <w:rsid w:val="0044761F"/>
    <w:rsid w:val="00451952"/>
    <w:rsid w:val="0045299F"/>
    <w:rsid w:val="004531A7"/>
    <w:rsid w:val="00454C9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2CB7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0A05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617"/>
    <w:rsid w:val="004B7BCB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5BE4"/>
    <w:rsid w:val="005166BD"/>
    <w:rsid w:val="00517C24"/>
    <w:rsid w:val="00521251"/>
    <w:rsid w:val="005226D9"/>
    <w:rsid w:val="00522D30"/>
    <w:rsid w:val="00524182"/>
    <w:rsid w:val="00524D50"/>
    <w:rsid w:val="005255C0"/>
    <w:rsid w:val="00526B6F"/>
    <w:rsid w:val="00526B76"/>
    <w:rsid w:val="00530301"/>
    <w:rsid w:val="00530D76"/>
    <w:rsid w:val="00531CC9"/>
    <w:rsid w:val="00532152"/>
    <w:rsid w:val="0053267C"/>
    <w:rsid w:val="00532680"/>
    <w:rsid w:val="00532A0D"/>
    <w:rsid w:val="005331D8"/>
    <w:rsid w:val="005342BC"/>
    <w:rsid w:val="005348BF"/>
    <w:rsid w:val="00535BC7"/>
    <w:rsid w:val="00535D0B"/>
    <w:rsid w:val="005361DD"/>
    <w:rsid w:val="00536CB7"/>
    <w:rsid w:val="00540318"/>
    <w:rsid w:val="00541E07"/>
    <w:rsid w:val="005425E1"/>
    <w:rsid w:val="00543CCE"/>
    <w:rsid w:val="0054571C"/>
    <w:rsid w:val="00546D78"/>
    <w:rsid w:val="00547366"/>
    <w:rsid w:val="00547C84"/>
    <w:rsid w:val="00550C69"/>
    <w:rsid w:val="00551A58"/>
    <w:rsid w:val="00553D02"/>
    <w:rsid w:val="00554610"/>
    <w:rsid w:val="00557949"/>
    <w:rsid w:val="00560CEC"/>
    <w:rsid w:val="005616D7"/>
    <w:rsid w:val="005619D5"/>
    <w:rsid w:val="0056394F"/>
    <w:rsid w:val="005649CC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3FEA"/>
    <w:rsid w:val="005740F4"/>
    <w:rsid w:val="00575063"/>
    <w:rsid w:val="00576557"/>
    <w:rsid w:val="0058041C"/>
    <w:rsid w:val="00580C23"/>
    <w:rsid w:val="0058134A"/>
    <w:rsid w:val="00581574"/>
    <w:rsid w:val="00582A21"/>
    <w:rsid w:val="00585831"/>
    <w:rsid w:val="00590F0C"/>
    <w:rsid w:val="00591063"/>
    <w:rsid w:val="00592281"/>
    <w:rsid w:val="005922AB"/>
    <w:rsid w:val="0059339F"/>
    <w:rsid w:val="005949A6"/>
    <w:rsid w:val="005A1963"/>
    <w:rsid w:val="005A408A"/>
    <w:rsid w:val="005A455B"/>
    <w:rsid w:val="005A4D45"/>
    <w:rsid w:val="005A5BBA"/>
    <w:rsid w:val="005A6372"/>
    <w:rsid w:val="005A63F0"/>
    <w:rsid w:val="005B0F8D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6F9C"/>
    <w:rsid w:val="005C7C89"/>
    <w:rsid w:val="005D132E"/>
    <w:rsid w:val="005D1FE7"/>
    <w:rsid w:val="005D43D3"/>
    <w:rsid w:val="005D5358"/>
    <w:rsid w:val="005E248C"/>
    <w:rsid w:val="005E3963"/>
    <w:rsid w:val="005E47A7"/>
    <w:rsid w:val="005E4B47"/>
    <w:rsid w:val="005E53D5"/>
    <w:rsid w:val="005E5ACE"/>
    <w:rsid w:val="005F0753"/>
    <w:rsid w:val="005F1996"/>
    <w:rsid w:val="005F2854"/>
    <w:rsid w:val="005F2DAD"/>
    <w:rsid w:val="005F5215"/>
    <w:rsid w:val="005F5CF7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877"/>
    <w:rsid w:val="00623B80"/>
    <w:rsid w:val="00624502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2A8E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1C33"/>
    <w:rsid w:val="0067496D"/>
    <w:rsid w:val="006756E0"/>
    <w:rsid w:val="00677585"/>
    <w:rsid w:val="00677680"/>
    <w:rsid w:val="006808A2"/>
    <w:rsid w:val="00680A6F"/>
    <w:rsid w:val="00682AFC"/>
    <w:rsid w:val="00683292"/>
    <w:rsid w:val="00683A2E"/>
    <w:rsid w:val="00685EC9"/>
    <w:rsid w:val="00687638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2FE8"/>
    <w:rsid w:val="006D3E1C"/>
    <w:rsid w:val="006D3E57"/>
    <w:rsid w:val="006D45C4"/>
    <w:rsid w:val="006D45D3"/>
    <w:rsid w:val="006D4B99"/>
    <w:rsid w:val="006D50E6"/>
    <w:rsid w:val="006D6B0E"/>
    <w:rsid w:val="006D71B2"/>
    <w:rsid w:val="006D734D"/>
    <w:rsid w:val="006E0DBC"/>
    <w:rsid w:val="006E125D"/>
    <w:rsid w:val="006E1F7F"/>
    <w:rsid w:val="006E381B"/>
    <w:rsid w:val="006E4EAC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014B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873"/>
    <w:rsid w:val="007F1142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1BBD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2A7D"/>
    <w:rsid w:val="0082422D"/>
    <w:rsid w:val="008242F9"/>
    <w:rsid w:val="00825B14"/>
    <w:rsid w:val="00826530"/>
    <w:rsid w:val="00827C14"/>
    <w:rsid w:val="00827D3E"/>
    <w:rsid w:val="0083036E"/>
    <w:rsid w:val="00830971"/>
    <w:rsid w:val="00831A76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46A5"/>
    <w:rsid w:val="008558E4"/>
    <w:rsid w:val="00855C0A"/>
    <w:rsid w:val="00856B9D"/>
    <w:rsid w:val="00857D99"/>
    <w:rsid w:val="00857F83"/>
    <w:rsid w:val="00861BF0"/>
    <w:rsid w:val="0086200F"/>
    <w:rsid w:val="00862988"/>
    <w:rsid w:val="00862CEC"/>
    <w:rsid w:val="00864EBB"/>
    <w:rsid w:val="00867502"/>
    <w:rsid w:val="008675E8"/>
    <w:rsid w:val="00870878"/>
    <w:rsid w:val="00870FDC"/>
    <w:rsid w:val="0087155E"/>
    <w:rsid w:val="0087306D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5BD6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77D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0CB1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83B"/>
    <w:rsid w:val="00900D74"/>
    <w:rsid w:val="00901BA9"/>
    <w:rsid w:val="00902EAF"/>
    <w:rsid w:val="00903CB8"/>
    <w:rsid w:val="00903CE6"/>
    <w:rsid w:val="00904FF9"/>
    <w:rsid w:val="00905947"/>
    <w:rsid w:val="00906282"/>
    <w:rsid w:val="00906915"/>
    <w:rsid w:val="00907463"/>
    <w:rsid w:val="009120E4"/>
    <w:rsid w:val="009120E7"/>
    <w:rsid w:val="0091318D"/>
    <w:rsid w:val="009132EC"/>
    <w:rsid w:val="00913935"/>
    <w:rsid w:val="009159F0"/>
    <w:rsid w:val="00915D51"/>
    <w:rsid w:val="009161E2"/>
    <w:rsid w:val="009164BC"/>
    <w:rsid w:val="00916991"/>
    <w:rsid w:val="00916A3B"/>
    <w:rsid w:val="00916F1E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46711"/>
    <w:rsid w:val="009501C6"/>
    <w:rsid w:val="0095167E"/>
    <w:rsid w:val="00951A49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73410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B0C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A036D"/>
    <w:rsid w:val="009A0EFE"/>
    <w:rsid w:val="009A155D"/>
    <w:rsid w:val="009A1706"/>
    <w:rsid w:val="009A2D2B"/>
    <w:rsid w:val="009A2E18"/>
    <w:rsid w:val="009A351D"/>
    <w:rsid w:val="009A608C"/>
    <w:rsid w:val="009A7509"/>
    <w:rsid w:val="009B366F"/>
    <w:rsid w:val="009B5078"/>
    <w:rsid w:val="009B5757"/>
    <w:rsid w:val="009C2688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5C9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0D96"/>
    <w:rsid w:val="009F2CC0"/>
    <w:rsid w:val="009F3860"/>
    <w:rsid w:val="009F5AA8"/>
    <w:rsid w:val="009F5E71"/>
    <w:rsid w:val="009F75EC"/>
    <w:rsid w:val="00A008C6"/>
    <w:rsid w:val="00A0178E"/>
    <w:rsid w:val="00A049FE"/>
    <w:rsid w:val="00A04CA2"/>
    <w:rsid w:val="00A06C31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17861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011B"/>
    <w:rsid w:val="00A7219F"/>
    <w:rsid w:val="00A72358"/>
    <w:rsid w:val="00A72ADC"/>
    <w:rsid w:val="00A72DE3"/>
    <w:rsid w:val="00A73F56"/>
    <w:rsid w:val="00A75CDB"/>
    <w:rsid w:val="00A77583"/>
    <w:rsid w:val="00A80361"/>
    <w:rsid w:val="00A8198B"/>
    <w:rsid w:val="00A82E5A"/>
    <w:rsid w:val="00A831E9"/>
    <w:rsid w:val="00A83C56"/>
    <w:rsid w:val="00A840EC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3BF4"/>
    <w:rsid w:val="00AB4E4C"/>
    <w:rsid w:val="00AB626A"/>
    <w:rsid w:val="00AB780D"/>
    <w:rsid w:val="00AB79B6"/>
    <w:rsid w:val="00AC2499"/>
    <w:rsid w:val="00AC2ABF"/>
    <w:rsid w:val="00AC47B2"/>
    <w:rsid w:val="00AC4F98"/>
    <w:rsid w:val="00AC7CD6"/>
    <w:rsid w:val="00AD0976"/>
    <w:rsid w:val="00AD1B65"/>
    <w:rsid w:val="00AD2BFA"/>
    <w:rsid w:val="00AD2D09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F1984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06113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150D"/>
    <w:rsid w:val="00B22702"/>
    <w:rsid w:val="00B23EC5"/>
    <w:rsid w:val="00B251CF"/>
    <w:rsid w:val="00B305CE"/>
    <w:rsid w:val="00B324CC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D48"/>
    <w:rsid w:val="00B52E62"/>
    <w:rsid w:val="00B55306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7C90"/>
    <w:rsid w:val="00B81822"/>
    <w:rsid w:val="00B827AD"/>
    <w:rsid w:val="00B83FC9"/>
    <w:rsid w:val="00B90623"/>
    <w:rsid w:val="00B928F1"/>
    <w:rsid w:val="00B93609"/>
    <w:rsid w:val="00B9375C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728D"/>
    <w:rsid w:val="00BA7C21"/>
    <w:rsid w:val="00BA7C5C"/>
    <w:rsid w:val="00BB1D33"/>
    <w:rsid w:val="00BB6606"/>
    <w:rsid w:val="00BB67CA"/>
    <w:rsid w:val="00BB7E6B"/>
    <w:rsid w:val="00BC0BCA"/>
    <w:rsid w:val="00BC2670"/>
    <w:rsid w:val="00BC35ED"/>
    <w:rsid w:val="00BC376C"/>
    <w:rsid w:val="00BC3F30"/>
    <w:rsid w:val="00BC694B"/>
    <w:rsid w:val="00BD000F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9B3"/>
    <w:rsid w:val="00BE0BBD"/>
    <w:rsid w:val="00BE15F2"/>
    <w:rsid w:val="00BE1E39"/>
    <w:rsid w:val="00BE3F7E"/>
    <w:rsid w:val="00BF3DB9"/>
    <w:rsid w:val="00BF4FC0"/>
    <w:rsid w:val="00BF5A6B"/>
    <w:rsid w:val="00BF6D7D"/>
    <w:rsid w:val="00BF6E09"/>
    <w:rsid w:val="00C00805"/>
    <w:rsid w:val="00C02C37"/>
    <w:rsid w:val="00C04AC6"/>
    <w:rsid w:val="00C05AE5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32"/>
    <w:rsid w:val="00C25D46"/>
    <w:rsid w:val="00C269E5"/>
    <w:rsid w:val="00C26E51"/>
    <w:rsid w:val="00C26FEF"/>
    <w:rsid w:val="00C275CB"/>
    <w:rsid w:val="00C32ABA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2C7"/>
    <w:rsid w:val="00C8258D"/>
    <w:rsid w:val="00C875AE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0F25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641"/>
    <w:rsid w:val="00D04DC8"/>
    <w:rsid w:val="00D079D5"/>
    <w:rsid w:val="00D11498"/>
    <w:rsid w:val="00D1187D"/>
    <w:rsid w:val="00D12C93"/>
    <w:rsid w:val="00D14DEF"/>
    <w:rsid w:val="00D15822"/>
    <w:rsid w:val="00D21A45"/>
    <w:rsid w:val="00D22AFA"/>
    <w:rsid w:val="00D2322C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4D7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3FCE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2662"/>
    <w:rsid w:val="00DC6917"/>
    <w:rsid w:val="00DC7477"/>
    <w:rsid w:val="00DC758A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27A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34A"/>
    <w:rsid w:val="00E304AD"/>
    <w:rsid w:val="00E30BE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FB9"/>
    <w:rsid w:val="00E65582"/>
    <w:rsid w:val="00E6613B"/>
    <w:rsid w:val="00E66576"/>
    <w:rsid w:val="00E70519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A88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3B30"/>
    <w:rsid w:val="00EC4F87"/>
    <w:rsid w:val="00EC65AF"/>
    <w:rsid w:val="00EC66F6"/>
    <w:rsid w:val="00EC7875"/>
    <w:rsid w:val="00ED14F9"/>
    <w:rsid w:val="00ED15E3"/>
    <w:rsid w:val="00ED18A2"/>
    <w:rsid w:val="00ED19DD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373D"/>
    <w:rsid w:val="00EE3B5C"/>
    <w:rsid w:val="00EE3E3B"/>
    <w:rsid w:val="00EE4453"/>
    <w:rsid w:val="00EE61B2"/>
    <w:rsid w:val="00EE66CB"/>
    <w:rsid w:val="00EE7C7E"/>
    <w:rsid w:val="00EE7FFC"/>
    <w:rsid w:val="00EF0361"/>
    <w:rsid w:val="00EF050D"/>
    <w:rsid w:val="00EF0D4B"/>
    <w:rsid w:val="00EF35D2"/>
    <w:rsid w:val="00EF7940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2A00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552F"/>
    <w:rsid w:val="00F26E7A"/>
    <w:rsid w:val="00F31510"/>
    <w:rsid w:val="00F32004"/>
    <w:rsid w:val="00F32149"/>
    <w:rsid w:val="00F33DF8"/>
    <w:rsid w:val="00F345CC"/>
    <w:rsid w:val="00F355EA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4F25"/>
    <w:rsid w:val="00F6541E"/>
    <w:rsid w:val="00F65B30"/>
    <w:rsid w:val="00F67044"/>
    <w:rsid w:val="00F67165"/>
    <w:rsid w:val="00F67347"/>
    <w:rsid w:val="00F67CED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EF8"/>
    <w:rsid w:val="00F940E3"/>
    <w:rsid w:val="00F95DCA"/>
    <w:rsid w:val="00F975EB"/>
    <w:rsid w:val="00F9783F"/>
    <w:rsid w:val="00F97EEC"/>
    <w:rsid w:val="00FA1216"/>
    <w:rsid w:val="00FA20A2"/>
    <w:rsid w:val="00FA2631"/>
    <w:rsid w:val="00FA39D3"/>
    <w:rsid w:val="00FB1FBA"/>
    <w:rsid w:val="00FB34DC"/>
    <w:rsid w:val="00FB4AE6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5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braunmueller@nanotec.d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6" ma:contentTypeDescription="Create a new document." ma:contentTypeScope="" ma:versionID="e2873b4491efd639d0774f504e18d72c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e83e1e2b08320c079fe1e93e3c017924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MDOCID-1829417164-111065</_dlc_DocId>
    <_dlc_DocIdUrl xmlns="f8680354-bb4e-47f1-8a37-4a7d13888f4c">
      <Url>https://nanotec.sharepoint.com/sites/marketing/_layouts/15/DocIdRedir.aspx?ID=MDOCID-1829417164-111065</Url>
      <Description>MDOCID-1829417164-111065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54C1C1-2D1B-42C2-BE30-FA603FA0C76E}"/>
</file>

<file path=customXml/itemProps4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5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Braunmüller, Monika</cp:lastModifiedBy>
  <cp:revision>5</cp:revision>
  <cp:lastPrinted>2022-01-18T12:19:00Z</cp:lastPrinted>
  <dcterms:created xsi:type="dcterms:W3CDTF">2023-06-26T11:16:00Z</dcterms:created>
  <dcterms:modified xsi:type="dcterms:W3CDTF">2023-06-28T07:14:00Z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GrammarlyDocumentId">
    <vt:lpwstr>5f54c04ae95763508f70c57ee092b84d4240829bcddf0020a60ef9bd6323ed68</vt:lpwstr>
  </property>
  <property fmtid="{D5CDD505-2E9C-101B-9397-08002B2CF9AE}" pid="6" name="_dlc_DocIdItemGuid">
    <vt:lpwstr>3c8eaeb7-58b5-4b45-9f53-a996309995f0</vt:lpwstr>
  </property>
</Properties>
</file>